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C9" w:rsidRPr="00C515AC" w:rsidRDefault="00005FC9" w:rsidP="00005FC9">
      <w:pPr>
        <w:spacing w:line="240" w:lineRule="atLeast"/>
        <w:jc w:val="center"/>
      </w:pPr>
      <w:r>
        <w:t>Determinazione del R</w:t>
      </w:r>
      <w:r w:rsidRPr="00C515AC">
        <w:t>esponsabile dell’Ufficio di Piano n</w:t>
      </w:r>
      <w:r>
        <w:t xml:space="preserve"> 168/2024.</w:t>
      </w:r>
    </w:p>
    <w:p w:rsidR="00005FC9" w:rsidRPr="00DE7BB8" w:rsidRDefault="00005FC9" w:rsidP="00005FC9">
      <w:pPr>
        <w:spacing w:line="241" w:lineRule="exact"/>
        <w:jc w:val="center"/>
      </w:pPr>
    </w:p>
    <w:p w:rsidR="00005FC9" w:rsidRDefault="00005FC9" w:rsidP="00005FC9">
      <w:pPr>
        <w:spacing w:line="240" w:lineRule="atLeast"/>
        <w:jc w:val="center"/>
        <w:rPr>
          <w:b/>
          <w:sz w:val="32"/>
          <w:szCs w:val="32"/>
        </w:rPr>
      </w:pPr>
      <w:r w:rsidRPr="00C515AC">
        <w:rPr>
          <w:b/>
          <w:sz w:val="32"/>
          <w:szCs w:val="32"/>
        </w:rPr>
        <w:t>AVVISO PUBBLICO</w:t>
      </w:r>
    </w:p>
    <w:p w:rsidR="00005FC9" w:rsidRPr="00C515AC" w:rsidRDefault="00005FC9" w:rsidP="00005FC9">
      <w:pPr>
        <w:spacing w:line="240" w:lineRule="atLeast"/>
        <w:jc w:val="center"/>
        <w:rPr>
          <w:b/>
          <w:sz w:val="32"/>
          <w:szCs w:val="32"/>
        </w:rPr>
      </w:pPr>
      <w:r>
        <w:rPr>
          <w:b/>
          <w:sz w:val="32"/>
          <w:szCs w:val="32"/>
        </w:rPr>
        <w:t xml:space="preserve"> PER LA PRESENTAZIONE DELLE DOMANDE PER GLI INTERVENTI PREVISTI PER IL PROGETTO DENOMINATO </w:t>
      </w:r>
    </w:p>
    <w:p w:rsidR="00005FC9" w:rsidRPr="00C515AC" w:rsidRDefault="00005FC9" w:rsidP="00005FC9">
      <w:pPr>
        <w:spacing w:line="1" w:lineRule="exact"/>
        <w:rPr>
          <w:sz w:val="32"/>
          <w:szCs w:val="32"/>
        </w:rPr>
      </w:pPr>
    </w:p>
    <w:p w:rsidR="00005FC9" w:rsidRDefault="00005FC9" w:rsidP="00005FC9">
      <w:pPr>
        <w:spacing w:line="239" w:lineRule="auto"/>
        <w:jc w:val="center"/>
        <w:rPr>
          <w:b/>
          <w:sz w:val="32"/>
          <w:szCs w:val="32"/>
        </w:rPr>
      </w:pPr>
      <w:r>
        <w:rPr>
          <w:b/>
          <w:sz w:val="32"/>
          <w:szCs w:val="32"/>
        </w:rPr>
        <w:t>“VITA INDIPENDENTE”</w:t>
      </w:r>
    </w:p>
    <w:p w:rsidR="00005FC9" w:rsidRDefault="00005FC9" w:rsidP="00005FC9">
      <w:pPr>
        <w:spacing w:line="239" w:lineRule="auto"/>
        <w:jc w:val="center"/>
        <w:rPr>
          <w:b/>
          <w:sz w:val="32"/>
          <w:szCs w:val="32"/>
        </w:rPr>
      </w:pPr>
    </w:p>
    <w:p w:rsidR="00005FC9" w:rsidRDefault="00005FC9" w:rsidP="00005FC9">
      <w:pPr>
        <w:spacing w:line="223" w:lineRule="auto"/>
        <w:jc w:val="center"/>
        <w:rPr>
          <w:sz w:val="26"/>
          <w:szCs w:val="26"/>
          <w:u w:val="single"/>
        </w:rPr>
      </w:pPr>
      <w:r w:rsidRPr="00C515AC">
        <w:rPr>
          <w:sz w:val="26"/>
          <w:szCs w:val="26"/>
        </w:rPr>
        <w:t xml:space="preserve">PRESENTAZIONE DOMANDE ENTRO </w:t>
      </w:r>
      <w:r>
        <w:rPr>
          <w:sz w:val="26"/>
          <w:szCs w:val="26"/>
          <w:u w:val="single"/>
        </w:rPr>
        <w:t>IL 30 settembre 2024 ore 14.00</w:t>
      </w:r>
    </w:p>
    <w:p w:rsidR="00005FC9" w:rsidRDefault="00005FC9" w:rsidP="00005FC9">
      <w:pPr>
        <w:spacing w:line="223" w:lineRule="auto"/>
        <w:jc w:val="center"/>
      </w:pPr>
      <w:r w:rsidRPr="005849F3">
        <w:rPr>
          <w:i/>
        </w:rPr>
        <w:t xml:space="preserve"> </w:t>
      </w:r>
      <w:r>
        <w:rPr>
          <w:i/>
        </w:rPr>
        <w:t>“</w:t>
      </w:r>
      <w:r w:rsidR="00EC1D1E">
        <w:rPr>
          <w:i/>
        </w:rPr>
        <w:t xml:space="preserve">diritto </w:t>
      </w:r>
      <w:r w:rsidRPr="005849F3">
        <w:rPr>
          <w:i/>
        </w:rPr>
        <w:t>sociale e i diritti delle persone con handicap</w:t>
      </w:r>
      <w:r>
        <w:t xml:space="preserve">” cosi come modificata dalla legge 21 maggio 1998 n. 162 recante “Modifiche alla legge 5 febbraio 1992 n.104, concernenti misure di sostegno in favore di persone con handicap grave”; </w:t>
      </w:r>
    </w:p>
    <w:p w:rsidR="00005FC9" w:rsidRDefault="00005FC9" w:rsidP="00005FC9">
      <w:pPr>
        <w:pStyle w:val="Paragrafoelenco"/>
        <w:spacing w:line="223" w:lineRule="auto"/>
        <w:ind w:left="420"/>
      </w:pPr>
      <w:r w:rsidRPr="005849F3">
        <w:rPr>
          <w:b/>
        </w:rPr>
        <w:t>Vista la Legge 328/2000</w:t>
      </w:r>
      <w:r>
        <w:t xml:space="preserve"> “</w:t>
      </w:r>
      <w:r w:rsidRPr="005849F3">
        <w:rPr>
          <w:i/>
        </w:rPr>
        <w:t>Legge quadro per la realizzazione del sistema integrato di interventi e Servizi Sociali</w:t>
      </w:r>
      <w:r>
        <w:t xml:space="preserve">”; </w:t>
      </w:r>
    </w:p>
    <w:p w:rsidR="00005FC9" w:rsidRDefault="00005FC9" w:rsidP="00005FC9">
      <w:pPr>
        <w:pStyle w:val="Paragrafoelenco"/>
        <w:spacing w:line="223" w:lineRule="auto"/>
        <w:ind w:left="420"/>
      </w:pPr>
      <w:r w:rsidRPr="005849F3">
        <w:rPr>
          <w:b/>
        </w:rPr>
        <w:t>Vista la Convenzione delle Nazioni Unite</w:t>
      </w:r>
      <w:r>
        <w:t xml:space="preserve"> sui diritti delle persone con disabilità, con Protocollo opzionale, stipulata a New York il 13 dicembre 2006 e, in particolare, l’articolo 19 “Vita indipendente ed inclusione nella società”; </w:t>
      </w:r>
    </w:p>
    <w:p w:rsidR="00005FC9" w:rsidRDefault="00005FC9" w:rsidP="00005FC9">
      <w:pPr>
        <w:pStyle w:val="Paragrafoelenco"/>
        <w:spacing w:line="223" w:lineRule="auto"/>
        <w:ind w:left="420"/>
        <w:rPr>
          <w:i/>
        </w:rPr>
      </w:pPr>
      <w:r w:rsidRPr="005849F3">
        <w:rPr>
          <w:b/>
        </w:rPr>
        <w:t>Vista la Legge Regionale n. 11 del 10 Agosto 2016</w:t>
      </w:r>
      <w:r>
        <w:t xml:space="preserve"> “</w:t>
      </w:r>
      <w:r w:rsidRPr="005849F3">
        <w:rPr>
          <w:i/>
        </w:rPr>
        <w:t xml:space="preserve">Sistema integrato degli interventi e dei servizi sociali della Regione Lazio” </w:t>
      </w:r>
      <w:r w:rsidRPr="005849F3">
        <w:t>ed in particolare</w:t>
      </w:r>
      <w:r w:rsidRPr="005849F3">
        <w:rPr>
          <w:i/>
        </w:rPr>
        <w:t xml:space="preserve">: </w:t>
      </w:r>
    </w:p>
    <w:p w:rsidR="00005FC9" w:rsidRDefault="00005FC9" w:rsidP="00005FC9">
      <w:pPr>
        <w:pStyle w:val="Paragrafoelenco"/>
        <w:spacing w:line="223" w:lineRule="auto"/>
        <w:ind w:left="420"/>
      </w:pPr>
      <w:r w:rsidRPr="005849F3">
        <w:rPr>
          <w:b/>
        </w:rPr>
        <w:t xml:space="preserve">Art 4 </w:t>
      </w:r>
      <w:r>
        <w:t xml:space="preserve">“promozione di interventi volti a sostenere la vita indipendente delle persone in condizioni di non autosufficienza o con limitata autonomia” </w:t>
      </w:r>
    </w:p>
    <w:p w:rsidR="00005FC9" w:rsidRDefault="00005FC9" w:rsidP="00005FC9">
      <w:pPr>
        <w:pStyle w:val="Paragrafoelenco"/>
        <w:spacing w:line="223" w:lineRule="auto"/>
        <w:ind w:left="420"/>
      </w:pPr>
      <w:r w:rsidRPr="005849F3">
        <w:rPr>
          <w:b/>
        </w:rPr>
        <w:t>Art 12</w:t>
      </w:r>
      <w:r>
        <w:t xml:space="preserve"> “ percorsi tendenti a promuovere la mobilità, la vita e l’abitare indipendente e ad acquisire la massima autonomia possibile, anche con la realizzazione di centri per la vita indipendente, gestiti direttamente da organizzazioni di persone con disabilità o con disagio psichico con il compito di promuovere e sostenere forme di auto</w:t>
      </w:r>
      <w:r>
        <w:softHyphen/>
        <w:t xml:space="preserve">organizzazione e garantiti anche dopo l’eventuale decesso dei familiari di primo grado; </w:t>
      </w:r>
    </w:p>
    <w:p w:rsidR="00005FC9" w:rsidRDefault="00005FC9" w:rsidP="00005FC9">
      <w:pPr>
        <w:pStyle w:val="Paragrafoelenco"/>
        <w:spacing w:line="223" w:lineRule="auto"/>
        <w:ind w:left="420"/>
      </w:pPr>
      <w:r w:rsidRPr="005849F3">
        <w:rPr>
          <w:b/>
        </w:rPr>
        <w:t>Art 26 “</w:t>
      </w:r>
      <w:r>
        <w:t>Al fine di favorire la vita indipendente delle persone in condizioni di disabilità permanente, fragilità e grave limitazione dell’autonomia personale, possono essere predisposti programmi di aiuto alla persona attuati da personale qualificato scelto direttamente dagli assistiti e dalle famiglie attraverso l’instaurazione di un rapporto di lavoro a norma di legge, con verifica delle prestazioni erogate e della loro efficacia.”</w:t>
      </w:r>
    </w:p>
    <w:p w:rsidR="00005FC9" w:rsidRDefault="00005FC9" w:rsidP="00005FC9">
      <w:pPr>
        <w:pStyle w:val="Paragrafoelenco"/>
        <w:spacing w:line="223" w:lineRule="auto"/>
        <w:ind w:left="420"/>
      </w:pPr>
      <w:r>
        <w:rPr>
          <w:b/>
        </w:rPr>
        <w:t xml:space="preserve">Visto il </w:t>
      </w:r>
      <w:r w:rsidRPr="00735726">
        <w:rPr>
          <w:b/>
        </w:rPr>
        <w:t>DPCM del 21/11/2019</w:t>
      </w:r>
      <w:r>
        <w:t xml:space="preserve"> “</w:t>
      </w:r>
      <w:r>
        <w:rPr>
          <w:i/>
        </w:rPr>
        <w:t xml:space="preserve">Piano Nazionale </w:t>
      </w:r>
      <w:r w:rsidRPr="00E44F37">
        <w:rPr>
          <w:i/>
        </w:rPr>
        <w:t>per la non autosufficienza</w:t>
      </w:r>
      <w:r w:rsidRPr="00735726">
        <w:t>” ed in particolare</w:t>
      </w:r>
      <w:r>
        <w:t xml:space="preserve"> </w:t>
      </w:r>
      <w:r w:rsidRPr="00735726">
        <w:t>l’Allegato F</w:t>
      </w:r>
    </w:p>
    <w:p w:rsidR="00005FC9" w:rsidRDefault="00005FC9" w:rsidP="00005FC9">
      <w:pPr>
        <w:pStyle w:val="Paragrafoelenco"/>
        <w:spacing w:line="223" w:lineRule="auto"/>
        <w:ind w:left="420"/>
      </w:pPr>
    </w:p>
    <w:p w:rsidR="00005FC9" w:rsidRDefault="00005FC9" w:rsidP="00005FC9">
      <w:pPr>
        <w:pStyle w:val="Paragrafoelenco"/>
        <w:spacing w:line="223" w:lineRule="auto"/>
        <w:ind w:left="420"/>
        <w:jc w:val="center"/>
        <w:rPr>
          <w:b/>
        </w:rPr>
      </w:pPr>
      <w:r>
        <w:rPr>
          <w:b/>
        </w:rPr>
        <w:t xml:space="preserve">RENDE NOTO </w:t>
      </w:r>
    </w:p>
    <w:p w:rsidR="00005FC9" w:rsidRDefault="00005FC9" w:rsidP="00005FC9">
      <w:pPr>
        <w:pStyle w:val="Paragrafoelenco"/>
        <w:spacing w:line="223" w:lineRule="auto"/>
        <w:ind w:left="420"/>
        <w:jc w:val="center"/>
        <w:rPr>
          <w:b/>
        </w:rPr>
      </w:pPr>
    </w:p>
    <w:p w:rsidR="00005FC9" w:rsidRPr="00735726" w:rsidRDefault="00005FC9" w:rsidP="00005FC9">
      <w:pPr>
        <w:pStyle w:val="Paragrafoelenco"/>
        <w:spacing w:line="223" w:lineRule="auto"/>
        <w:ind w:left="420"/>
      </w:pPr>
      <w:r>
        <w:t>Che è possibile presentare la propria candidatura /istanza per accedere agli interventi previsti per il progetto denominato “ VITA INDIPENDENTE”</w:t>
      </w:r>
    </w:p>
    <w:p w:rsidR="00005FC9" w:rsidRDefault="00005FC9" w:rsidP="00005FC9">
      <w:pPr>
        <w:pStyle w:val="Paragrafoelenco"/>
        <w:spacing w:line="223" w:lineRule="auto"/>
        <w:ind w:left="420"/>
      </w:pPr>
    </w:p>
    <w:p w:rsidR="00005FC9" w:rsidRDefault="00005FC9" w:rsidP="00005FC9">
      <w:pPr>
        <w:pStyle w:val="Paragrafoelenco"/>
        <w:spacing w:line="223" w:lineRule="auto"/>
        <w:ind w:left="420"/>
      </w:pPr>
    </w:p>
    <w:p w:rsidR="00005FC9" w:rsidRDefault="00005FC9" w:rsidP="00005FC9">
      <w:pPr>
        <w:pStyle w:val="Paragrafoelenco"/>
        <w:spacing w:line="223" w:lineRule="auto"/>
        <w:ind w:left="420"/>
      </w:pPr>
    </w:p>
    <w:p w:rsidR="00005FC9" w:rsidRDefault="00005FC9" w:rsidP="004C0945">
      <w:pPr>
        <w:pStyle w:val="Paragrafoelenco"/>
        <w:spacing w:line="223" w:lineRule="auto"/>
        <w:ind w:left="420"/>
        <w:rPr>
          <w:b/>
          <w:bCs/>
        </w:rPr>
      </w:pPr>
      <w:r w:rsidRPr="00AA3512">
        <w:rPr>
          <w:b/>
          <w:bCs/>
        </w:rPr>
        <w:lastRenderedPageBreak/>
        <w:t>DESTINATARI</w:t>
      </w:r>
    </w:p>
    <w:p w:rsidR="00005FC9" w:rsidRDefault="00005FC9" w:rsidP="00005FC9">
      <w:pPr>
        <w:pStyle w:val="Paragrafoelenco"/>
        <w:spacing w:line="223" w:lineRule="auto"/>
        <w:ind w:left="420"/>
        <w:rPr>
          <w:b/>
          <w:bCs/>
        </w:rPr>
      </w:pPr>
    </w:p>
    <w:p w:rsidR="00005FC9" w:rsidRDefault="00005FC9" w:rsidP="00005FC9">
      <w:pPr>
        <w:pStyle w:val="Paragrafoelenco"/>
        <w:spacing w:line="223" w:lineRule="auto"/>
        <w:ind w:left="420"/>
      </w:pPr>
      <w:r>
        <w:t>Possono presentare domanda di ammissione al progetto le persone in possesso dei seguenti requisiti:</w:t>
      </w:r>
    </w:p>
    <w:p w:rsidR="00005FC9" w:rsidRDefault="00005FC9" w:rsidP="00005FC9">
      <w:pPr>
        <w:pStyle w:val="Paragrafoelenco"/>
        <w:spacing w:line="223" w:lineRule="auto"/>
        <w:ind w:left="420"/>
      </w:pPr>
      <w:r>
        <w:t xml:space="preserve"> residenza in uno degli 11 Comuni dell’Ambito distrettuale VT/5;</w:t>
      </w:r>
    </w:p>
    <w:p w:rsidR="00005FC9" w:rsidRDefault="00005FC9" w:rsidP="00005FC9">
      <w:pPr>
        <w:pStyle w:val="Paragrafoelenco"/>
        <w:spacing w:line="223" w:lineRule="auto"/>
        <w:ind w:left="420"/>
      </w:pPr>
    </w:p>
    <w:p w:rsidR="00005FC9" w:rsidRDefault="00005FC9" w:rsidP="00005FC9">
      <w:pPr>
        <w:pStyle w:val="Paragrafoelenco"/>
        <w:numPr>
          <w:ilvl w:val="0"/>
          <w:numId w:val="3"/>
        </w:numPr>
        <w:spacing w:line="223" w:lineRule="auto"/>
      </w:pPr>
      <w:r>
        <w:t>Età compresa tra i 18 ed i 64 anni con capacità di autodeterminarsi ed esprimere la propria volontà direttamente, ovvero mediante il proprio rappresentante legale,</w:t>
      </w:r>
    </w:p>
    <w:p w:rsidR="00005FC9" w:rsidRDefault="00005FC9" w:rsidP="00005FC9">
      <w:pPr>
        <w:pStyle w:val="Paragrafoelenco"/>
        <w:numPr>
          <w:ilvl w:val="0"/>
          <w:numId w:val="3"/>
        </w:numPr>
        <w:spacing w:line="223" w:lineRule="auto"/>
      </w:pPr>
      <w:r>
        <w:t>Di essere in possesso della certificazione ai sensi della legge 104/1992 art.3 comma 3</w:t>
      </w:r>
    </w:p>
    <w:p w:rsidR="00005FC9" w:rsidRDefault="00005FC9" w:rsidP="00005FC9">
      <w:pPr>
        <w:pStyle w:val="Paragrafoelenco"/>
        <w:numPr>
          <w:ilvl w:val="0"/>
          <w:numId w:val="3"/>
        </w:numPr>
        <w:spacing w:line="223" w:lineRule="auto"/>
      </w:pPr>
      <w:r>
        <w:t>Disabilità non determinata da cause di invecchiamento o da patologie connesse alla senilità.</w:t>
      </w:r>
    </w:p>
    <w:p w:rsidR="00005FC9" w:rsidRPr="00AA3512" w:rsidRDefault="00005FC9" w:rsidP="00005FC9">
      <w:pPr>
        <w:pStyle w:val="Paragrafoelenco"/>
        <w:spacing w:line="223" w:lineRule="auto"/>
        <w:ind w:left="780"/>
      </w:pPr>
    </w:p>
    <w:p w:rsidR="00005FC9" w:rsidRPr="00E612E8" w:rsidRDefault="00005FC9" w:rsidP="00005FC9">
      <w:pPr>
        <w:pStyle w:val="Paragrafoelenco"/>
        <w:numPr>
          <w:ilvl w:val="0"/>
          <w:numId w:val="4"/>
        </w:numPr>
        <w:spacing w:line="223" w:lineRule="auto"/>
        <w:rPr>
          <w:b/>
          <w:bCs/>
        </w:rPr>
      </w:pPr>
      <w:r w:rsidRPr="00E612E8">
        <w:rPr>
          <w:b/>
          <w:bCs/>
        </w:rPr>
        <w:t>FINALITÀ DELL’INTERVENTO</w:t>
      </w:r>
    </w:p>
    <w:p w:rsidR="00005FC9" w:rsidRDefault="00005FC9" w:rsidP="00005FC9">
      <w:pPr>
        <w:pStyle w:val="Paragrafoelenco"/>
        <w:spacing w:line="223" w:lineRule="auto"/>
        <w:ind w:left="420"/>
        <w:rPr>
          <w:b/>
          <w:bCs/>
        </w:rPr>
      </w:pPr>
    </w:p>
    <w:p w:rsidR="00005FC9" w:rsidRDefault="00005FC9" w:rsidP="00005FC9">
      <w:pPr>
        <w:pStyle w:val="Paragrafoelenco"/>
        <w:spacing w:line="223" w:lineRule="auto"/>
        <w:ind w:left="420"/>
      </w:pPr>
      <w:r>
        <w:t>L’avviso pubblico è finalizzato all’individuazione e la selezione di persone con disabilità per la realizzazione di progetti personalizzati di Vita Indipendente, come indicato dalle Linee guida pubblicate in gazzetta ufficiale il 04/02/2020.</w:t>
      </w:r>
    </w:p>
    <w:p w:rsidR="00005FC9" w:rsidRDefault="00005FC9" w:rsidP="00005FC9">
      <w:pPr>
        <w:pStyle w:val="Paragrafoelenco"/>
        <w:spacing w:line="223" w:lineRule="auto"/>
        <w:ind w:left="420"/>
      </w:pPr>
      <w:r>
        <w:t>Il concetto di Vita Indipendente rappresenta per la persona con disabilità, la possibilità di vivere la propria vita come qualunque altra persona, prendendo le decisioni riguardanti le proprie scelte con le sole limitazioni che possono incontrare le persone senza disabilità.</w:t>
      </w:r>
    </w:p>
    <w:p w:rsidR="00005FC9" w:rsidRDefault="00005FC9" w:rsidP="00005FC9">
      <w:pPr>
        <w:pStyle w:val="Paragrafoelenco"/>
        <w:spacing w:line="223" w:lineRule="auto"/>
        <w:ind w:left="420"/>
      </w:pPr>
      <w:r>
        <w:t>E’ un modello di intervento volto a favorire l’autodeterminazione, l’inclusione e la piena partecipazione alla società.</w:t>
      </w:r>
    </w:p>
    <w:p w:rsidR="00005FC9" w:rsidRDefault="00005FC9" w:rsidP="00005FC9">
      <w:pPr>
        <w:pStyle w:val="Paragrafoelenco"/>
        <w:spacing w:line="223" w:lineRule="auto"/>
        <w:ind w:left="420"/>
      </w:pPr>
      <w:r>
        <w:t>Il servizio è finalizzato al raggiungimento dei seguenti obiettivi:</w:t>
      </w:r>
    </w:p>
    <w:p w:rsidR="00005FC9" w:rsidRDefault="00005FC9" w:rsidP="00005FC9">
      <w:pPr>
        <w:pStyle w:val="Paragrafoelenco"/>
        <w:numPr>
          <w:ilvl w:val="0"/>
          <w:numId w:val="3"/>
        </w:numPr>
        <w:spacing w:line="223" w:lineRule="auto"/>
      </w:pPr>
      <w:r>
        <w:t>Sostegno nel processo di autonomia;</w:t>
      </w:r>
    </w:p>
    <w:p w:rsidR="00005FC9" w:rsidRDefault="00005FC9" w:rsidP="00005FC9">
      <w:pPr>
        <w:pStyle w:val="Paragrafoelenco"/>
        <w:numPr>
          <w:ilvl w:val="0"/>
          <w:numId w:val="3"/>
        </w:numPr>
        <w:spacing w:line="223" w:lineRule="auto"/>
      </w:pPr>
      <w:r>
        <w:t xml:space="preserve"> Sostegno alla cura della persona, e dell’ambiente domestico;</w:t>
      </w:r>
    </w:p>
    <w:p w:rsidR="00005FC9" w:rsidRDefault="00005FC9" w:rsidP="00005FC9">
      <w:pPr>
        <w:pStyle w:val="Paragrafoelenco"/>
        <w:numPr>
          <w:ilvl w:val="0"/>
          <w:numId w:val="3"/>
        </w:numPr>
        <w:spacing w:line="223" w:lineRule="auto"/>
      </w:pPr>
      <w:r>
        <w:t>Mobilità;</w:t>
      </w:r>
    </w:p>
    <w:p w:rsidR="00005FC9" w:rsidRDefault="00005FC9" w:rsidP="00005FC9">
      <w:pPr>
        <w:pStyle w:val="Paragrafoelenco"/>
        <w:numPr>
          <w:ilvl w:val="0"/>
          <w:numId w:val="3"/>
        </w:numPr>
        <w:spacing w:line="223" w:lineRule="auto"/>
      </w:pPr>
      <w:r>
        <w:t>Tempo libero;</w:t>
      </w:r>
    </w:p>
    <w:p w:rsidR="00005FC9" w:rsidRDefault="00005FC9" w:rsidP="00005FC9">
      <w:pPr>
        <w:pStyle w:val="Paragrafoelenco"/>
        <w:numPr>
          <w:ilvl w:val="0"/>
          <w:numId w:val="3"/>
        </w:numPr>
        <w:spacing w:line="223" w:lineRule="auto"/>
      </w:pPr>
      <w:r>
        <w:t>Inserimento ed inclusione sociale;</w:t>
      </w:r>
    </w:p>
    <w:p w:rsidR="00005FC9" w:rsidRDefault="00005FC9" w:rsidP="00005FC9">
      <w:pPr>
        <w:pStyle w:val="Paragrafoelenco"/>
        <w:numPr>
          <w:ilvl w:val="0"/>
          <w:numId w:val="3"/>
        </w:numPr>
        <w:spacing w:line="223" w:lineRule="auto"/>
      </w:pPr>
      <w:r>
        <w:t>Sollievo alla rete familiare;</w:t>
      </w:r>
    </w:p>
    <w:p w:rsidR="00005FC9" w:rsidRPr="00064C52" w:rsidRDefault="00005FC9" w:rsidP="00005FC9">
      <w:pPr>
        <w:pStyle w:val="Paragrafoelenco"/>
        <w:spacing w:line="223" w:lineRule="auto"/>
        <w:ind w:left="780"/>
      </w:pPr>
    </w:p>
    <w:p w:rsidR="00005FC9" w:rsidRPr="00DA6D70" w:rsidRDefault="00005FC9" w:rsidP="00005FC9">
      <w:pPr>
        <w:tabs>
          <w:tab w:val="left" w:pos="0"/>
        </w:tabs>
        <w:spacing w:line="246" w:lineRule="exact"/>
      </w:pPr>
    </w:p>
    <w:p w:rsidR="00005FC9" w:rsidRPr="00F0548F" w:rsidRDefault="00005FC9" w:rsidP="00005FC9">
      <w:pPr>
        <w:pStyle w:val="Paragrafoelenco"/>
        <w:numPr>
          <w:ilvl w:val="0"/>
          <w:numId w:val="4"/>
        </w:numPr>
        <w:spacing w:line="223" w:lineRule="auto"/>
        <w:rPr>
          <w:b/>
          <w:bCs/>
        </w:rPr>
      </w:pPr>
      <w:r w:rsidRPr="00F0548F">
        <w:rPr>
          <w:b/>
          <w:bCs/>
        </w:rPr>
        <w:t>TIPOLOGIA DI INTERVENTI</w:t>
      </w:r>
    </w:p>
    <w:p w:rsidR="00005FC9" w:rsidRDefault="00005FC9" w:rsidP="00005FC9">
      <w:pPr>
        <w:spacing w:line="223" w:lineRule="auto"/>
        <w:rPr>
          <w:b/>
          <w:bCs/>
        </w:rPr>
      </w:pPr>
    </w:p>
    <w:p w:rsidR="00005FC9" w:rsidRDefault="00005FC9" w:rsidP="00005FC9">
      <w:pPr>
        <w:pStyle w:val="Paragrafoelenco"/>
        <w:spacing w:line="223" w:lineRule="auto"/>
        <w:ind w:left="0"/>
      </w:pPr>
      <w:r>
        <w:t xml:space="preserve"> Gli interventi previsti nel progetto sono i seguenti :</w:t>
      </w:r>
    </w:p>
    <w:p w:rsidR="00005FC9" w:rsidRDefault="00005FC9" w:rsidP="00005FC9">
      <w:pPr>
        <w:pStyle w:val="Paragrafoelenco"/>
        <w:spacing w:line="223" w:lineRule="auto"/>
        <w:ind w:left="780"/>
      </w:pPr>
    </w:p>
    <w:p w:rsidR="00005FC9" w:rsidRDefault="00005FC9" w:rsidP="00005FC9">
      <w:pPr>
        <w:pStyle w:val="Paragrafoelenco"/>
        <w:numPr>
          <w:ilvl w:val="0"/>
          <w:numId w:val="5"/>
        </w:numPr>
        <w:spacing w:line="223" w:lineRule="auto"/>
      </w:pPr>
      <w:r w:rsidRPr="00D22A1D">
        <w:rPr>
          <w:b/>
          <w:bCs/>
        </w:rPr>
        <w:t>Inclusione socio-relazionale</w:t>
      </w:r>
      <w:r>
        <w:rPr>
          <w:b/>
          <w:bCs/>
        </w:rPr>
        <w:t xml:space="preserve">: </w:t>
      </w:r>
      <w:r>
        <w:t xml:space="preserve">sarà possibile usufruire del sostegno di  un assistente personale qualificato appartenente ad uno degli enti accreditati al “Registro distrettuale degli erogatori dei servizi alla persona “ per  interventi legati al godimento del tempo libero, alla più ampia partecipazione della vita quotidiana, al rafforzamento dei legami e delle relazioni sociali, al supporto dell’inclusione lavorativa o all’apprendimento  prevedendo, qualora l’equipe multi professionale lo giudichi indispensabile, la presenza di un assistente personale. </w:t>
      </w:r>
    </w:p>
    <w:p w:rsidR="00005FC9" w:rsidRDefault="00005FC9" w:rsidP="00005FC9">
      <w:pPr>
        <w:pStyle w:val="Paragrafoelenco"/>
        <w:spacing w:line="223" w:lineRule="auto"/>
      </w:pPr>
    </w:p>
    <w:p w:rsidR="00005FC9" w:rsidRDefault="00005FC9" w:rsidP="00005FC9">
      <w:pPr>
        <w:pStyle w:val="Paragrafoelenco"/>
        <w:numPr>
          <w:ilvl w:val="0"/>
          <w:numId w:val="5"/>
        </w:numPr>
        <w:spacing w:line="223" w:lineRule="auto"/>
      </w:pPr>
      <w:r>
        <w:t xml:space="preserve"> </w:t>
      </w:r>
      <w:r w:rsidRPr="004269B0">
        <w:rPr>
          <w:b/>
          <w:bCs/>
        </w:rPr>
        <w:t>Abitare in autonomia</w:t>
      </w:r>
      <w:r>
        <w:t>:</w:t>
      </w:r>
      <w:r w:rsidR="004C0945">
        <w:t xml:space="preserve"> </w:t>
      </w:r>
      <w:r>
        <w:t>sostegno all’esp</w:t>
      </w:r>
      <w:r w:rsidR="004C0945">
        <w:t>erienza di abitare in autonomia</w:t>
      </w:r>
      <w:r>
        <w:t>, dalle attività di vita quotidiana alle attività di vita sociale. Gli interventi saranno pianificati sulla base del progetto personalizzato e potranno svilupparsi in un sistema diurno e/o residenziale, come da linee guida.</w:t>
      </w:r>
    </w:p>
    <w:p w:rsidR="00005FC9" w:rsidRDefault="00005FC9" w:rsidP="00005FC9">
      <w:pPr>
        <w:spacing w:line="223" w:lineRule="auto"/>
      </w:pPr>
    </w:p>
    <w:p w:rsidR="00005FC9" w:rsidRPr="004C3837" w:rsidRDefault="00005FC9" w:rsidP="00005FC9">
      <w:pPr>
        <w:pStyle w:val="Paragrafoelenco"/>
        <w:numPr>
          <w:ilvl w:val="0"/>
          <w:numId w:val="4"/>
        </w:numPr>
        <w:spacing w:line="223" w:lineRule="auto"/>
        <w:rPr>
          <w:b/>
          <w:bCs/>
        </w:rPr>
      </w:pPr>
      <w:r w:rsidRPr="004C3837">
        <w:rPr>
          <w:b/>
          <w:bCs/>
          <w:sz w:val="22"/>
          <w:szCs w:val="22"/>
        </w:rPr>
        <w:lastRenderedPageBreak/>
        <w:t>MODALITA’ DI PRESENTAZIONE DELLA DOMANDA</w:t>
      </w:r>
    </w:p>
    <w:p w:rsidR="00005FC9" w:rsidRDefault="00005FC9" w:rsidP="00005FC9">
      <w:pPr>
        <w:spacing w:line="223" w:lineRule="auto"/>
        <w:rPr>
          <w:b/>
          <w:bCs/>
        </w:rPr>
      </w:pPr>
    </w:p>
    <w:p w:rsidR="00005FC9" w:rsidRPr="00FF040D" w:rsidRDefault="00005FC9" w:rsidP="004C0945">
      <w:pPr>
        <w:spacing w:line="46" w:lineRule="exact"/>
      </w:pPr>
    </w:p>
    <w:p w:rsidR="00005FC9" w:rsidRDefault="00005FC9" w:rsidP="004C0945">
      <w:pPr>
        <w:pStyle w:val="Paragrafoelenco"/>
        <w:spacing w:line="223" w:lineRule="auto"/>
        <w:ind w:left="0"/>
      </w:pPr>
      <w:r w:rsidRPr="004C0945">
        <w:t>La domanda di accesso agli interventi sopra descritti, deve essere redatta utilizzando il modulo predisposto allegato al presente .</w:t>
      </w:r>
    </w:p>
    <w:p w:rsidR="004C0945" w:rsidRPr="004C0945" w:rsidRDefault="004C0945" w:rsidP="004C0945">
      <w:pPr>
        <w:pStyle w:val="Paragrafoelenco"/>
        <w:spacing w:line="223" w:lineRule="auto"/>
        <w:ind w:left="0"/>
      </w:pPr>
    </w:p>
    <w:p w:rsidR="00005FC9" w:rsidRPr="004C0945" w:rsidRDefault="00005FC9" w:rsidP="004C0945">
      <w:pPr>
        <w:pStyle w:val="Paragrafoelenco"/>
        <w:spacing w:line="223" w:lineRule="auto"/>
        <w:ind w:left="0"/>
      </w:pPr>
      <w:r w:rsidRPr="004C0945">
        <w:t xml:space="preserve">La domanda può essere inoltrata per  in via telematica  al seguente  indirizzo pec : </w:t>
      </w:r>
    </w:p>
    <w:p w:rsidR="00005FC9" w:rsidRDefault="00231264" w:rsidP="00005FC9">
      <w:pPr>
        <w:tabs>
          <w:tab w:val="left" w:pos="7797"/>
        </w:tabs>
        <w:spacing w:line="216" w:lineRule="auto"/>
        <w:jc w:val="both"/>
      </w:pPr>
      <w:hyperlink r:id="rId8" w:history="1">
        <w:r w:rsidR="00005FC9" w:rsidRPr="00E1472E">
          <w:rPr>
            <w:rStyle w:val="Collegamentoipertestuale"/>
          </w:rPr>
          <w:t>consorziotineri@legalmail.it</w:t>
        </w:r>
      </w:hyperlink>
      <w:r w:rsidR="00005FC9">
        <w:t>;</w:t>
      </w:r>
    </w:p>
    <w:p w:rsidR="00005FC9" w:rsidRDefault="00005FC9" w:rsidP="004C0945">
      <w:pPr>
        <w:pStyle w:val="Paragrafoelenco"/>
        <w:spacing w:line="223" w:lineRule="auto"/>
        <w:ind w:left="0"/>
      </w:pPr>
      <w:r w:rsidRPr="004C0945">
        <w:t>o presso gli uffici del Servi</w:t>
      </w:r>
      <w:r>
        <w:t>zio S</w:t>
      </w:r>
      <w:r w:rsidRPr="004C0945">
        <w:t>ociale del Comune di residenza o presso l’ufficio  PUA sito in via Francesco Petrarca , Civita Castellana.</w:t>
      </w:r>
    </w:p>
    <w:p w:rsidR="004C0945" w:rsidRPr="004C0945" w:rsidRDefault="004C0945" w:rsidP="004C0945">
      <w:pPr>
        <w:pStyle w:val="Paragrafoelenco"/>
        <w:spacing w:line="223" w:lineRule="auto"/>
        <w:ind w:left="0"/>
      </w:pPr>
    </w:p>
    <w:p w:rsidR="00005FC9" w:rsidRPr="004C0945" w:rsidRDefault="00005FC9" w:rsidP="004C0945">
      <w:pPr>
        <w:pStyle w:val="Paragrafoelenco"/>
        <w:spacing w:line="223" w:lineRule="auto"/>
        <w:ind w:left="0"/>
      </w:pPr>
      <w:r w:rsidRPr="004C0945">
        <w:t xml:space="preserve">Per qualsiasi chiarimento è possibile contattare il servizio  PUA al numero tel. 0761/592361 </w:t>
      </w:r>
    </w:p>
    <w:p w:rsidR="00005FC9" w:rsidRPr="002F2AC1" w:rsidRDefault="00005FC9" w:rsidP="00005FC9">
      <w:pPr>
        <w:tabs>
          <w:tab w:val="left" w:pos="7797"/>
        </w:tabs>
        <w:spacing w:line="216" w:lineRule="auto"/>
        <w:jc w:val="both"/>
      </w:pPr>
    </w:p>
    <w:p w:rsidR="00005FC9" w:rsidRDefault="00005FC9" w:rsidP="00005FC9">
      <w:pPr>
        <w:spacing w:line="223" w:lineRule="auto"/>
        <w:jc w:val="both"/>
      </w:pPr>
    </w:p>
    <w:p w:rsidR="00005FC9" w:rsidRPr="00DA6D70" w:rsidRDefault="00005FC9" w:rsidP="00005FC9">
      <w:pPr>
        <w:spacing w:line="47" w:lineRule="exact"/>
      </w:pPr>
    </w:p>
    <w:p w:rsidR="00005FC9" w:rsidRPr="004C0945" w:rsidRDefault="00005FC9" w:rsidP="004C0945">
      <w:pPr>
        <w:pStyle w:val="Paragrafoelenco"/>
        <w:spacing w:line="223" w:lineRule="auto"/>
        <w:ind w:left="0"/>
        <w:rPr>
          <w:b/>
        </w:rPr>
      </w:pPr>
      <w:r w:rsidRPr="004C0945">
        <w:t xml:space="preserve">La domanda dovrà pervenire, </w:t>
      </w:r>
      <w:r w:rsidR="004C0945" w:rsidRPr="004C0945">
        <w:rPr>
          <w:b/>
        </w:rPr>
        <w:t xml:space="preserve">ENTRO IL 30 SETTEMBRE 2024 ORE 14.00 </w:t>
      </w:r>
    </w:p>
    <w:p w:rsidR="00005FC9" w:rsidRPr="004C0945" w:rsidRDefault="00005FC9" w:rsidP="00005FC9">
      <w:pPr>
        <w:spacing w:line="216" w:lineRule="auto"/>
        <w:jc w:val="both"/>
        <w:rPr>
          <w:b/>
        </w:rPr>
      </w:pPr>
    </w:p>
    <w:p w:rsidR="00005FC9" w:rsidRPr="00DA6D70" w:rsidRDefault="00005FC9" w:rsidP="00005FC9">
      <w:pPr>
        <w:spacing w:line="45" w:lineRule="exact"/>
      </w:pPr>
    </w:p>
    <w:p w:rsidR="00005FC9" w:rsidRPr="004C0945" w:rsidRDefault="00005FC9" w:rsidP="004C0945">
      <w:pPr>
        <w:pStyle w:val="Paragrafoelenco"/>
        <w:spacing w:line="223" w:lineRule="auto"/>
        <w:ind w:left="0"/>
      </w:pPr>
      <w:r w:rsidRPr="004C0945">
        <w:t>L’istanza deve essere formulata, dal diretto interessato o da chi ne cura gli interessi, utilizzando l’apposito modello indicando la scelta della prestazione unitamente a :</w:t>
      </w:r>
    </w:p>
    <w:p w:rsidR="00005FC9" w:rsidRPr="00DA6D70" w:rsidRDefault="00005FC9" w:rsidP="00005FC9">
      <w:pPr>
        <w:spacing w:line="216" w:lineRule="auto"/>
        <w:jc w:val="both"/>
      </w:pPr>
    </w:p>
    <w:p w:rsidR="00005FC9" w:rsidRPr="00DA6D70" w:rsidRDefault="00005FC9" w:rsidP="00005FC9">
      <w:pPr>
        <w:spacing w:line="45" w:lineRule="exact"/>
      </w:pPr>
    </w:p>
    <w:p w:rsidR="00005FC9" w:rsidRPr="004C0945" w:rsidRDefault="00005FC9" w:rsidP="004C0945">
      <w:pPr>
        <w:pStyle w:val="Paragrafoelenco"/>
        <w:numPr>
          <w:ilvl w:val="0"/>
          <w:numId w:val="6"/>
        </w:numPr>
        <w:spacing w:line="223" w:lineRule="auto"/>
      </w:pPr>
      <w:r w:rsidRPr="004C0945">
        <w:t>Copia del verbale d’invalidità e indennità di accompagnamento</w:t>
      </w:r>
      <w:r w:rsidR="004C0945">
        <w:t>;</w:t>
      </w:r>
    </w:p>
    <w:p w:rsidR="00005FC9" w:rsidRPr="004C0945" w:rsidRDefault="00005FC9" w:rsidP="004C0945">
      <w:pPr>
        <w:pStyle w:val="Paragrafoelenco"/>
        <w:numPr>
          <w:ilvl w:val="0"/>
          <w:numId w:val="6"/>
        </w:numPr>
        <w:spacing w:line="223" w:lineRule="auto"/>
      </w:pPr>
      <w:r w:rsidRPr="004C0945">
        <w:t>Copia fotostatica di un documento di identità del beneficiario/richiedente</w:t>
      </w:r>
      <w:r w:rsidR="004C0945">
        <w:t>;</w:t>
      </w:r>
    </w:p>
    <w:p w:rsidR="00005FC9" w:rsidRPr="004C0945" w:rsidRDefault="00005FC9" w:rsidP="004C0945">
      <w:pPr>
        <w:pStyle w:val="Paragrafoelenco"/>
        <w:numPr>
          <w:ilvl w:val="0"/>
          <w:numId w:val="6"/>
        </w:numPr>
        <w:spacing w:line="223" w:lineRule="auto"/>
      </w:pPr>
      <w:r w:rsidRPr="004C0945">
        <w:t>Copia fotostatica di un documento di identità del richiedente qualora la domanda sia presentata da persona diversa</w:t>
      </w:r>
      <w:r w:rsidR="004C0945">
        <w:t>;</w:t>
      </w:r>
    </w:p>
    <w:p w:rsidR="00005FC9" w:rsidRPr="004C0945" w:rsidRDefault="00005FC9" w:rsidP="004C0945">
      <w:pPr>
        <w:pStyle w:val="Paragrafoelenco"/>
        <w:numPr>
          <w:ilvl w:val="0"/>
          <w:numId w:val="6"/>
        </w:numPr>
        <w:spacing w:line="223" w:lineRule="auto"/>
      </w:pPr>
      <w:r w:rsidRPr="004C0945">
        <w:t>Copia decreto di nomina del tutore o Amministratore di sostegno qualora in possesso</w:t>
      </w:r>
    </w:p>
    <w:p w:rsidR="00005FC9" w:rsidRPr="004C0945" w:rsidRDefault="004C0945" w:rsidP="004C0945">
      <w:pPr>
        <w:pStyle w:val="Paragrafoelenco"/>
        <w:numPr>
          <w:ilvl w:val="0"/>
          <w:numId w:val="6"/>
        </w:numPr>
        <w:spacing w:line="223" w:lineRule="auto"/>
      </w:pPr>
      <w:r>
        <w:t>Attestazione Isee;</w:t>
      </w:r>
    </w:p>
    <w:p w:rsidR="00005FC9" w:rsidRPr="004C0945" w:rsidRDefault="00005FC9" w:rsidP="004C0945">
      <w:pPr>
        <w:pStyle w:val="Paragrafoelenco"/>
        <w:numPr>
          <w:ilvl w:val="0"/>
          <w:numId w:val="6"/>
        </w:numPr>
        <w:spacing w:line="223" w:lineRule="auto"/>
      </w:pPr>
      <w:r w:rsidRPr="004C0945">
        <w:t>Informativa Privacy firmata ( allegato 2 al modello di istanza)</w:t>
      </w:r>
      <w:r w:rsidR="004C0945">
        <w:t>;</w:t>
      </w:r>
    </w:p>
    <w:p w:rsidR="00005FC9" w:rsidRPr="004C0945" w:rsidRDefault="00005FC9" w:rsidP="004C0945">
      <w:pPr>
        <w:pStyle w:val="Paragrafoelenco"/>
        <w:numPr>
          <w:ilvl w:val="0"/>
          <w:numId w:val="6"/>
        </w:numPr>
        <w:spacing w:line="223" w:lineRule="auto"/>
      </w:pPr>
      <w:r w:rsidRPr="004C0945">
        <w:t>Autocertificazione dello stato di famiglia del beneficiario con indicazione dei componeneti ( Allegato 3)</w:t>
      </w:r>
      <w:r w:rsidR="004C0945">
        <w:t>;</w:t>
      </w:r>
    </w:p>
    <w:p w:rsidR="00005FC9" w:rsidRDefault="00005FC9" w:rsidP="00005FC9">
      <w:pPr>
        <w:spacing w:after="200" w:line="276" w:lineRule="auto"/>
      </w:pPr>
    </w:p>
    <w:p w:rsidR="00005FC9" w:rsidRDefault="00005FC9" w:rsidP="00005FC9">
      <w:pPr>
        <w:pStyle w:val="Paragrafoelenco"/>
        <w:spacing w:line="223" w:lineRule="auto"/>
        <w:rPr>
          <w:b/>
          <w:bCs/>
          <w:sz w:val="22"/>
          <w:szCs w:val="22"/>
        </w:rPr>
      </w:pPr>
      <w:r w:rsidRPr="00366824">
        <w:rPr>
          <w:b/>
          <w:bCs/>
          <w:sz w:val="22"/>
          <w:szCs w:val="22"/>
        </w:rPr>
        <w:t xml:space="preserve">ISTRUTTORIA- AMMISSIONE AL BENEFICIO- GRADUATORIA DISTRETTUALE </w:t>
      </w:r>
    </w:p>
    <w:p w:rsidR="00005FC9" w:rsidRPr="00366824" w:rsidRDefault="00005FC9" w:rsidP="00005FC9">
      <w:pPr>
        <w:pStyle w:val="Paragrafoelenco"/>
        <w:spacing w:line="223" w:lineRule="auto"/>
        <w:ind w:left="420"/>
        <w:rPr>
          <w:b/>
          <w:bCs/>
          <w:sz w:val="22"/>
          <w:szCs w:val="22"/>
        </w:rPr>
      </w:pPr>
    </w:p>
    <w:p w:rsidR="00005FC9" w:rsidRPr="00DA6D70" w:rsidRDefault="00005FC9" w:rsidP="00005FC9">
      <w:pPr>
        <w:spacing w:line="46" w:lineRule="exact"/>
      </w:pPr>
    </w:p>
    <w:p w:rsidR="00005FC9" w:rsidRDefault="00005FC9" w:rsidP="004C0945">
      <w:pPr>
        <w:pStyle w:val="Paragrafoelenco"/>
        <w:spacing w:line="223" w:lineRule="auto"/>
        <w:ind w:left="0"/>
      </w:pPr>
      <w:r w:rsidRPr="004C0945">
        <w:t>L’Ufficio di Piano provvederà all’istruttoria amministrativa volta alla verifica della correttezza delle istanze pervenute, ai fini dell’ammissibilità alla valutazione in Unità Valutativa Multidisciplinare Integrativa. (UVMI).</w:t>
      </w:r>
    </w:p>
    <w:p w:rsidR="004C0945" w:rsidRPr="004C0945" w:rsidRDefault="004C0945" w:rsidP="004C0945">
      <w:pPr>
        <w:pStyle w:val="Paragrafoelenco"/>
        <w:spacing w:line="223" w:lineRule="auto"/>
        <w:ind w:left="0"/>
      </w:pPr>
    </w:p>
    <w:p w:rsidR="00005FC9" w:rsidRPr="004C0945" w:rsidRDefault="00005FC9" w:rsidP="004C0945">
      <w:pPr>
        <w:pStyle w:val="Paragrafoelenco"/>
        <w:spacing w:line="223" w:lineRule="auto"/>
        <w:ind w:left="0"/>
      </w:pPr>
      <w:r w:rsidRPr="004C0945">
        <w:t>L’UVMI effettuerà la valutazione socio-sanitaria delle istanze, sulla base dei criteri di seguito specificati mediante l’attribuzione di un punteggio.</w:t>
      </w:r>
    </w:p>
    <w:p w:rsidR="00005FC9" w:rsidRPr="004C0945" w:rsidRDefault="00005FC9" w:rsidP="004C0945">
      <w:pPr>
        <w:pStyle w:val="Paragrafoelenco"/>
        <w:spacing w:line="223" w:lineRule="auto"/>
        <w:ind w:left="0"/>
      </w:pPr>
    </w:p>
    <w:p w:rsidR="00005FC9" w:rsidRPr="00DA6D70" w:rsidRDefault="00005FC9" w:rsidP="00005FC9">
      <w:pPr>
        <w:spacing w:line="45" w:lineRule="exact"/>
      </w:pPr>
    </w:p>
    <w:p w:rsidR="00005FC9" w:rsidRPr="00DA6D70" w:rsidRDefault="00005FC9" w:rsidP="00005FC9">
      <w:pPr>
        <w:tabs>
          <w:tab w:val="left" w:pos="720"/>
        </w:tabs>
        <w:spacing w:line="180" w:lineRule="auto"/>
      </w:pPr>
    </w:p>
    <w:p w:rsidR="00005FC9" w:rsidRPr="00DA6D70" w:rsidRDefault="00005FC9" w:rsidP="00005FC9">
      <w:pPr>
        <w:spacing w:line="52" w:lineRule="exact"/>
        <w:rPr>
          <w:vertAlign w:val="superscript"/>
        </w:rPr>
      </w:pPr>
    </w:p>
    <w:p w:rsidR="00005FC9" w:rsidRPr="004C0945" w:rsidRDefault="00005FC9" w:rsidP="004C0945">
      <w:pPr>
        <w:pStyle w:val="Paragrafoelenco"/>
        <w:spacing w:line="223" w:lineRule="auto"/>
        <w:ind w:left="0"/>
      </w:pPr>
      <w:r w:rsidRPr="004C0945">
        <w:rPr>
          <w:b/>
        </w:rPr>
        <w:lastRenderedPageBreak/>
        <w:t>SITUAZIONE ABITATIVA</w:t>
      </w:r>
      <w:r w:rsidRPr="004C0945">
        <w:t xml:space="preserve">: </w:t>
      </w:r>
      <w:r w:rsidRPr="004C0945">
        <w:rPr>
          <w:b/>
        </w:rPr>
        <w:t>max punti 5</w:t>
      </w:r>
    </w:p>
    <w:p w:rsidR="00005FC9" w:rsidRPr="00E81DA0" w:rsidRDefault="00005FC9" w:rsidP="00005FC9">
      <w:pPr>
        <w:tabs>
          <w:tab w:val="left" w:pos="720"/>
        </w:tabs>
      </w:pPr>
    </w:p>
    <w:tbl>
      <w:tblPr>
        <w:tblW w:w="97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0"/>
        <w:gridCol w:w="4031"/>
      </w:tblGrid>
      <w:tr w:rsidR="00005FC9" w:rsidTr="00883B74">
        <w:tc>
          <w:tcPr>
            <w:tcW w:w="5670" w:type="dxa"/>
          </w:tcPr>
          <w:p w:rsidR="00005FC9" w:rsidRDefault="00005FC9" w:rsidP="00883B74">
            <w:pPr>
              <w:pStyle w:val="Paragrafoelenco"/>
              <w:tabs>
                <w:tab w:val="left" w:pos="720"/>
              </w:tabs>
              <w:ind w:left="0"/>
            </w:pPr>
            <w:r w:rsidRPr="00F50C43">
              <w:rPr>
                <w:b/>
                <w:sz w:val="20"/>
                <w:szCs w:val="22"/>
              </w:rPr>
              <w:t>ABITAZIONE IDONEA</w:t>
            </w:r>
            <w:r w:rsidRPr="00F50C43">
              <w:rPr>
                <w:sz w:val="20"/>
                <w:szCs w:val="22"/>
              </w:rPr>
              <w:t xml:space="preserve">: </w:t>
            </w:r>
            <w:r w:rsidRPr="00F50C43">
              <w:rPr>
                <w:sz w:val="22"/>
                <w:szCs w:val="22"/>
              </w:rPr>
              <w:t>alloggio in condizione di abitabilità , ben servito</w:t>
            </w:r>
          </w:p>
        </w:tc>
        <w:tc>
          <w:tcPr>
            <w:tcW w:w="4031" w:type="dxa"/>
          </w:tcPr>
          <w:p w:rsidR="00005FC9" w:rsidRDefault="00005FC9" w:rsidP="00883B74">
            <w:pPr>
              <w:pStyle w:val="Paragrafoelenco"/>
              <w:tabs>
                <w:tab w:val="left" w:pos="720"/>
              </w:tabs>
              <w:ind w:left="0"/>
            </w:pPr>
            <w:r w:rsidRPr="00F50C43">
              <w:rPr>
                <w:sz w:val="22"/>
                <w:szCs w:val="22"/>
              </w:rPr>
              <w:t>Punti 0</w:t>
            </w:r>
          </w:p>
        </w:tc>
      </w:tr>
      <w:tr w:rsidR="00005FC9" w:rsidTr="00883B74">
        <w:tc>
          <w:tcPr>
            <w:tcW w:w="5670" w:type="dxa"/>
          </w:tcPr>
          <w:p w:rsidR="00005FC9" w:rsidRPr="00FA008D" w:rsidRDefault="00005FC9" w:rsidP="00883B74">
            <w:pPr>
              <w:tabs>
                <w:tab w:val="left" w:pos="720"/>
              </w:tabs>
            </w:pPr>
            <w:r w:rsidRPr="004C0945">
              <w:rPr>
                <w:rFonts w:ascii="Times New Roman" w:eastAsia="Times New Roman" w:hAnsi="Times New Roman" w:cs="Times New Roman"/>
                <w:b/>
                <w:kern w:val="0"/>
                <w:sz w:val="20"/>
                <w:lang w:eastAsia="it-IT"/>
              </w:rPr>
              <w:t>ABITAZIONE PARZIALMENTE IDONEA</w:t>
            </w:r>
            <w:r w:rsidRPr="004C0945">
              <w:rPr>
                <w:rFonts w:ascii="Times New Roman" w:eastAsia="Times New Roman" w:hAnsi="Times New Roman" w:cs="Times New Roman"/>
                <w:kern w:val="0"/>
                <w:lang w:eastAsia="it-IT"/>
              </w:rPr>
              <w:t xml:space="preserve">: alloggi in condizione di abitabilità ma con barriere esterne che limitano la persona </w:t>
            </w:r>
          </w:p>
        </w:tc>
        <w:tc>
          <w:tcPr>
            <w:tcW w:w="4031" w:type="dxa"/>
          </w:tcPr>
          <w:p w:rsidR="00005FC9" w:rsidRDefault="00005FC9" w:rsidP="00883B74">
            <w:pPr>
              <w:pStyle w:val="Paragrafoelenco"/>
              <w:tabs>
                <w:tab w:val="left" w:pos="720"/>
              </w:tabs>
              <w:ind w:left="0"/>
            </w:pPr>
            <w:r w:rsidRPr="00F50C43">
              <w:rPr>
                <w:sz w:val="22"/>
                <w:szCs w:val="22"/>
              </w:rPr>
              <w:t xml:space="preserve">Punti </w:t>
            </w:r>
            <w:r>
              <w:rPr>
                <w:sz w:val="22"/>
                <w:szCs w:val="22"/>
              </w:rPr>
              <w:t>3</w:t>
            </w:r>
          </w:p>
        </w:tc>
      </w:tr>
      <w:tr w:rsidR="00005FC9" w:rsidTr="00883B74">
        <w:tc>
          <w:tcPr>
            <w:tcW w:w="5670" w:type="dxa"/>
          </w:tcPr>
          <w:p w:rsidR="00005FC9" w:rsidRDefault="00005FC9" w:rsidP="00883B74">
            <w:pPr>
              <w:pStyle w:val="Paragrafoelenco"/>
              <w:tabs>
                <w:tab w:val="left" w:pos="720"/>
              </w:tabs>
              <w:ind w:left="0"/>
            </w:pPr>
            <w:r w:rsidRPr="004C0945">
              <w:rPr>
                <w:b/>
                <w:sz w:val="20"/>
                <w:szCs w:val="22"/>
              </w:rPr>
              <w:t>ABITAZIONE NON IDONEA</w:t>
            </w:r>
            <w:r w:rsidRPr="00F50C43">
              <w:rPr>
                <w:sz w:val="22"/>
                <w:szCs w:val="22"/>
              </w:rPr>
              <w:t xml:space="preserve">: ovvero alloggio pericoloso, fatiscente ed anti igienico e/o </w:t>
            </w:r>
            <w:r>
              <w:rPr>
                <w:sz w:val="22"/>
                <w:szCs w:val="22"/>
              </w:rPr>
              <w:t>con barriere interne ed esterne</w:t>
            </w:r>
          </w:p>
        </w:tc>
        <w:tc>
          <w:tcPr>
            <w:tcW w:w="4031" w:type="dxa"/>
          </w:tcPr>
          <w:p w:rsidR="00005FC9" w:rsidRDefault="00005FC9" w:rsidP="00883B74">
            <w:pPr>
              <w:pStyle w:val="Paragrafoelenco"/>
              <w:tabs>
                <w:tab w:val="left" w:pos="720"/>
              </w:tabs>
              <w:ind w:left="0"/>
            </w:pPr>
            <w:r w:rsidRPr="00F50C43">
              <w:rPr>
                <w:sz w:val="22"/>
                <w:szCs w:val="22"/>
              </w:rPr>
              <w:t xml:space="preserve">Punti </w:t>
            </w:r>
            <w:r>
              <w:rPr>
                <w:sz w:val="22"/>
                <w:szCs w:val="22"/>
              </w:rPr>
              <w:t>5</w:t>
            </w:r>
          </w:p>
        </w:tc>
      </w:tr>
    </w:tbl>
    <w:p w:rsidR="00005FC9" w:rsidRPr="00E81DA0" w:rsidRDefault="00005FC9" w:rsidP="00005FC9">
      <w:pPr>
        <w:tabs>
          <w:tab w:val="left" w:pos="720"/>
        </w:tabs>
      </w:pPr>
    </w:p>
    <w:p w:rsidR="00005FC9" w:rsidRPr="004C0945" w:rsidRDefault="00005FC9" w:rsidP="004C0945">
      <w:pPr>
        <w:pStyle w:val="Paragrafoelenco"/>
        <w:spacing w:line="223" w:lineRule="auto"/>
        <w:ind w:left="0"/>
        <w:rPr>
          <w:b/>
        </w:rPr>
      </w:pPr>
      <w:r w:rsidRPr="004C0945">
        <w:rPr>
          <w:b/>
        </w:rPr>
        <w:t>TITOLO GODIMENTO ABITAZIONE: max punti 5</w:t>
      </w:r>
    </w:p>
    <w:p w:rsidR="00005FC9" w:rsidRDefault="00005FC9" w:rsidP="00005FC9">
      <w:pPr>
        <w:tabs>
          <w:tab w:val="left" w:pos="1418"/>
        </w:tabs>
        <w:rPr>
          <w:b/>
        </w:rPr>
      </w:pPr>
    </w:p>
    <w:tbl>
      <w:tblPr>
        <w:tblW w:w="92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9"/>
        <w:gridCol w:w="4060"/>
      </w:tblGrid>
      <w:tr w:rsidR="00005FC9" w:rsidTr="004C0945">
        <w:trPr>
          <w:trHeight w:val="391"/>
        </w:trPr>
        <w:tc>
          <w:tcPr>
            <w:tcW w:w="5179" w:type="dxa"/>
          </w:tcPr>
          <w:p w:rsidR="00005FC9" w:rsidRPr="004C0945" w:rsidRDefault="004C0945" w:rsidP="004C0945">
            <w:pPr>
              <w:pStyle w:val="Paragrafoelenco"/>
              <w:tabs>
                <w:tab w:val="left" w:pos="720"/>
              </w:tabs>
              <w:ind w:left="0"/>
              <w:rPr>
                <w:sz w:val="22"/>
                <w:szCs w:val="22"/>
              </w:rPr>
            </w:pPr>
            <w:r>
              <w:rPr>
                <w:sz w:val="22"/>
                <w:szCs w:val="22"/>
              </w:rPr>
              <w:t>proprietà, usufrutto</w:t>
            </w:r>
            <w:r w:rsidR="00005FC9" w:rsidRPr="00F50C43">
              <w:rPr>
                <w:sz w:val="22"/>
                <w:szCs w:val="22"/>
              </w:rPr>
              <w:t>, titolo gratuito</w:t>
            </w:r>
          </w:p>
        </w:tc>
        <w:tc>
          <w:tcPr>
            <w:tcW w:w="4060" w:type="dxa"/>
          </w:tcPr>
          <w:p w:rsidR="00005FC9" w:rsidRPr="004C0945" w:rsidRDefault="00005FC9" w:rsidP="004C0945">
            <w:pPr>
              <w:pStyle w:val="Paragrafoelenco"/>
              <w:tabs>
                <w:tab w:val="left" w:pos="720"/>
              </w:tabs>
              <w:ind w:left="0"/>
              <w:rPr>
                <w:sz w:val="22"/>
                <w:szCs w:val="22"/>
              </w:rPr>
            </w:pPr>
            <w:r w:rsidRPr="00F50C43">
              <w:rPr>
                <w:sz w:val="22"/>
                <w:szCs w:val="22"/>
              </w:rPr>
              <w:t>Punti 0</w:t>
            </w:r>
          </w:p>
        </w:tc>
      </w:tr>
      <w:tr w:rsidR="00005FC9" w:rsidTr="004C0945">
        <w:trPr>
          <w:trHeight w:val="391"/>
        </w:trPr>
        <w:tc>
          <w:tcPr>
            <w:tcW w:w="5179" w:type="dxa"/>
          </w:tcPr>
          <w:p w:rsidR="00005FC9" w:rsidRPr="004C0945" w:rsidRDefault="00005FC9" w:rsidP="004C0945">
            <w:pPr>
              <w:pStyle w:val="Paragrafoelenco"/>
              <w:tabs>
                <w:tab w:val="left" w:pos="720"/>
              </w:tabs>
              <w:ind w:left="0"/>
              <w:rPr>
                <w:sz w:val="22"/>
                <w:szCs w:val="22"/>
              </w:rPr>
            </w:pPr>
            <w:r w:rsidRPr="00F50C43">
              <w:rPr>
                <w:sz w:val="22"/>
                <w:szCs w:val="22"/>
              </w:rPr>
              <w:t>affitto agevolato (case popolari)</w:t>
            </w:r>
          </w:p>
        </w:tc>
        <w:tc>
          <w:tcPr>
            <w:tcW w:w="4060" w:type="dxa"/>
          </w:tcPr>
          <w:p w:rsidR="00005FC9" w:rsidRPr="004C0945" w:rsidRDefault="00005FC9" w:rsidP="004C0945">
            <w:pPr>
              <w:pStyle w:val="Paragrafoelenco"/>
              <w:tabs>
                <w:tab w:val="left" w:pos="720"/>
              </w:tabs>
              <w:ind w:left="0"/>
              <w:rPr>
                <w:sz w:val="22"/>
                <w:szCs w:val="22"/>
              </w:rPr>
            </w:pPr>
            <w:r w:rsidRPr="00F50C43">
              <w:rPr>
                <w:sz w:val="22"/>
                <w:szCs w:val="22"/>
              </w:rPr>
              <w:t xml:space="preserve">Punto </w:t>
            </w:r>
            <w:r>
              <w:rPr>
                <w:sz w:val="22"/>
                <w:szCs w:val="22"/>
              </w:rPr>
              <w:t>3</w:t>
            </w:r>
          </w:p>
        </w:tc>
      </w:tr>
      <w:tr w:rsidR="00005FC9" w:rsidTr="004C0945">
        <w:trPr>
          <w:trHeight w:val="391"/>
        </w:trPr>
        <w:tc>
          <w:tcPr>
            <w:tcW w:w="5179" w:type="dxa"/>
          </w:tcPr>
          <w:p w:rsidR="00005FC9" w:rsidRPr="004C0945" w:rsidRDefault="00005FC9" w:rsidP="004C0945">
            <w:pPr>
              <w:pStyle w:val="Paragrafoelenco"/>
              <w:tabs>
                <w:tab w:val="left" w:pos="720"/>
              </w:tabs>
              <w:ind w:left="0"/>
              <w:rPr>
                <w:sz w:val="22"/>
                <w:szCs w:val="22"/>
              </w:rPr>
            </w:pPr>
            <w:r>
              <w:rPr>
                <w:sz w:val="22"/>
                <w:szCs w:val="22"/>
              </w:rPr>
              <w:t xml:space="preserve">In </w:t>
            </w:r>
            <w:r w:rsidRPr="00F50C43">
              <w:rPr>
                <w:sz w:val="22"/>
                <w:szCs w:val="22"/>
              </w:rPr>
              <w:t xml:space="preserve">affitto, </w:t>
            </w:r>
            <w:r>
              <w:rPr>
                <w:sz w:val="22"/>
                <w:szCs w:val="22"/>
              </w:rPr>
              <w:t xml:space="preserve"> con</w:t>
            </w:r>
            <w:r w:rsidR="004C0945">
              <w:rPr>
                <w:sz w:val="22"/>
                <w:szCs w:val="22"/>
              </w:rPr>
              <w:t xml:space="preserve"> </w:t>
            </w:r>
            <w:r w:rsidRPr="00F50C43">
              <w:rPr>
                <w:sz w:val="22"/>
                <w:szCs w:val="22"/>
              </w:rPr>
              <w:t>sfratto</w:t>
            </w:r>
            <w:r>
              <w:rPr>
                <w:sz w:val="22"/>
                <w:szCs w:val="22"/>
              </w:rPr>
              <w:t xml:space="preserve"> esecutivo</w:t>
            </w:r>
          </w:p>
        </w:tc>
        <w:tc>
          <w:tcPr>
            <w:tcW w:w="4060" w:type="dxa"/>
          </w:tcPr>
          <w:p w:rsidR="00005FC9" w:rsidRPr="004C0945" w:rsidRDefault="00005FC9" w:rsidP="004C0945">
            <w:pPr>
              <w:pStyle w:val="Paragrafoelenco"/>
              <w:tabs>
                <w:tab w:val="left" w:pos="720"/>
              </w:tabs>
              <w:ind w:left="0"/>
              <w:rPr>
                <w:sz w:val="22"/>
                <w:szCs w:val="22"/>
              </w:rPr>
            </w:pPr>
            <w:r w:rsidRPr="00F50C43">
              <w:rPr>
                <w:sz w:val="22"/>
                <w:szCs w:val="22"/>
              </w:rPr>
              <w:t xml:space="preserve">Punti </w:t>
            </w:r>
            <w:r>
              <w:rPr>
                <w:sz w:val="22"/>
                <w:szCs w:val="22"/>
              </w:rPr>
              <w:t>5</w:t>
            </w:r>
          </w:p>
        </w:tc>
      </w:tr>
    </w:tbl>
    <w:p w:rsidR="00005FC9" w:rsidRPr="00CD42B7" w:rsidRDefault="00005FC9" w:rsidP="00005FC9">
      <w:pPr>
        <w:tabs>
          <w:tab w:val="left" w:pos="720"/>
        </w:tabs>
      </w:pPr>
    </w:p>
    <w:p w:rsidR="00005FC9" w:rsidRPr="004C0945" w:rsidRDefault="00005FC9" w:rsidP="004C0945">
      <w:pPr>
        <w:pStyle w:val="Paragrafoelenco"/>
        <w:spacing w:line="223" w:lineRule="auto"/>
        <w:ind w:left="0"/>
        <w:rPr>
          <w:b/>
        </w:rPr>
      </w:pPr>
      <w:r w:rsidRPr="004C0945">
        <w:rPr>
          <w:b/>
        </w:rPr>
        <w:t>CONTESTO FAMILIARE</w:t>
      </w:r>
      <w:r w:rsidR="004C0945">
        <w:rPr>
          <w:b/>
        </w:rPr>
        <w:t>:</w:t>
      </w:r>
      <w:r w:rsidRPr="004C0945">
        <w:rPr>
          <w:b/>
        </w:rPr>
        <w:t xml:space="preserve"> max 20</w:t>
      </w:r>
    </w:p>
    <w:p w:rsidR="00005FC9" w:rsidRDefault="00005FC9" w:rsidP="00005FC9">
      <w:pPr>
        <w:tabs>
          <w:tab w:val="left" w:pos="720"/>
        </w:tabs>
        <w:rPr>
          <w:b/>
        </w:rPr>
      </w:pPr>
    </w:p>
    <w:tbl>
      <w:tblPr>
        <w:tblW w:w="92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90"/>
        <w:gridCol w:w="4049"/>
      </w:tblGrid>
      <w:tr w:rsidR="00005FC9" w:rsidTr="004C0945">
        <w:trPr>
          <w:trHeight w:val="636"/>
        </w:trPr>
        <w:tc>
          <w:tcPr>
            <w:tcW w:w="5190" w:type="dxa"/>
          </w:tcPr>
          <w:p w:rsidR="00005FC9" w:rsidRPr="004C0945" w:rsidRDefault="00005FC9" w:rsidP="004C0945">
            <w:pPr>
              <w:pStyle w:val="Paragrafoelenco"/>
              <w:tabs>
                <w:tab w:val="left" w:pos="720"/>
              </w:tabs>
              <w:ind w:left="0"/>
              <w:rPr>
                <w:sz w:val="22"/>
                <w:szCs w:val="22"/>
              </w:rPr>
            </w:pPr>
            <w:r w:rsidRPr="004C0945">
              <w:rPr>
                <w:sz w:val="22"/>
                <w:szCs w:val="22"/>
              </w:rPr>
              <w:t>Presenza attiva di rete familiare di primo grado competente e adeguata</w:t>
            </w:r>
          </w:p>
        </w:tc>
        <w:tc>
          <w:tcPr>
            <w:tcW w:w="4049" w:type="dxa"/>
          </w:tcPr>
          <w:p w:rsidR="00005FC9" w:rsidRPr="004C0945" w:rsidRDefault="00005FC9" w:rsidP="004C0945">
            <w:pPr>
              <w:pStyle w:val="Paragrafoelenco"/>
              <w:tabs>
                <w:tab w:val="left" w:pos="720"/>
              </w:tabs>
              <w:ind w:left="0"/>
              <w:rPr>
                <w:sz w:val="22"/>
                <w:szCs w:val="22"/>
              </w:rPr>
            </w:pPr>
            <w:r w:rsidRPr="00F50C43">
              <w:rPr>
                <w:sz w:val="22"/>
                <w:szCs w:val="22"/>
              </w:rPr>
              <w:t>Punti 0</w:t>
            </w:r>
          </w:p>
        </w:tc>
      </w:tr>
      <w:tr w:rsidR="00005FC9" w:rsidTr="004C0945">
        <w:trPr>
          <w:trHeight w:val="1591"/>
        </w:trPr>
        <w:tc>
          <w:tcPr>
            <w:tcW w:w="5190" w:type="dxa"/>
          </w:tcPr>
          <w:p w:rsidR="00005FC9" w:rsidRPr="004C0945" w:rsidRDefault="00005FC9" w:rsidP="004C0945">
            <w:pPr>
              <w:pStyle w:val="Paragrafoelenco"/>
              <w:tabs>
                <w:tab w:val="left" w:pos="720"/>
              </w:tabs>
              <w:ind w:left="0"/>
              <w:rPr>
                <w:sz w:val="22"/>
                <w:szCs w:val="22"/>
              </w:rPr>
            </w:pPr>
            <w:r w:rsidRPr="004C0945">
              <w:rPr>
                <w:sz w:val="22"/>
                <w:szCs w:val="22"/>
              </w:rPr>
              <w:t>Presenza di rete familiare di obbligati parzialmente adeguata, per motivi di lontananza, malattia, problematiche di rilievo e tali da avere ricadute significative rispetto ai bisogni della persona con disabilità</w:t>
            </w:r>
          </w:p>
        </w:tc>
        <w:tc>
          <w:tcPr>
            <w:tcW w:w="4049" w:type="dxa"/>
          </w:tcPr>
          <w:p w:rsidR="00005FC9" w:rsidRPr="004C0945" w:rsidRDefault="00005FC9" w:rsidP="004C0945">
            <w:pPr>
              <w:pStyle w:val="Paragrafoelenco"/>
              <w:tabs>
                <w:tab w:val="left" w:pos="720"/>
              </w:tabs>
              <w:ind w:left="0"/>
              <w:rPr>
                <w:sz w:val="22"/>
                <w:szCs w:val="22"/>
              </w:rPr>
            </w:pPr>
            <w:r w:rsidRPr="00F50C43">
              <w:rPr>
                <w:sz w:val="22"/>
                <w:szCs w:val="22"/>
              </w:rPr>
              <w:t xml:space="preserve">Punti </w:t>
            </w:r>
            <w:r>
              <w:rPr>
                <w:sz w:val="22"/>
                <w:szCs w:val="22"/>
              </w:rPr>
              <w:t>15</w:t>
            </w:r>
          </w:p>
        </w:tc>
      </w:tr>
      <w:tr w:rsidR="00005FC9" w:rsidTr="004C0945">
        <w:trPr>
          <w:trHeight w:val="1605"/>
        </w:trPr>
        <w:tc>
          <w:tcPr>
            <w:tcW w:w="5190" w:type="dxa"/>
          </w:tcPr>
          <w:p w:rsidR="00005FC9" w:rsidRPr="004C0945" w:rsidRDefault="00005FC9" w:rsidP="004C0945">
            <w:pPr>
              <w:pStyle w:val="Paragrafoelenco"/>
              <w:tabs>
                <w:tab w:val="left" w:pos="720"/>
              </w:tabs>
              <w:ind w:left="0"/>
              <w:rPr>
                <w:sz w:val="22"/>
                <w:szCs w:val="22"/>
              </w:rPr>
            </w:pPr>
            <w:r>
              <w:rPr>
                <w:sz w:val="22"/>
                <w:szCs w:val="22"/>
              </w:rPr>
              <w:t>Mancanza di rete familiare o presenza di rete familiare del tutto inadeguata per motivi di significativa lontananza , malattia o disabilità; relazioni caratterizzate da gravi conflitti non di carattere occasionale</w:t>
            </w:r>
          </w:p>
        </w:tc>
        <w:tc>
          <w:tcPr>
            <w:tcW w:w="4049" w:type="dxa"/>
          </w:tcPr>
          <w:p w:rsidR="00005FC9" w:rsidRPr="004C0945" w:rsidRDefault="00005FC9" w:rsidP="004C0945">
            <w:pPr>
              <w:pStyle w:val="Paragrafoelenco"/>
              <w:tabs>
                <w:tab w:val="left" w:pos="720"/>
              </w:tabs>
              <w:ind w:left="0"/>
              <w:rPr>
                <w:sz w:val="22"/>
                <w:szCs w:val="22"/>
              </w:rPr>
            </w:pPr>
            <w:r w:rsidRPr="00F50C43">
              <w:rPr>
                <w:sz w:val="22"/>
                <w:szCs w:val="22"/>
              </w:rPr>
              <w:t>Punti 2</w:t>
            </w:r>
            <w:r>
              <w:rPr>
                <w:sz w:val="22"/>
                <w:szCs w:val="22"/>
              </w:rPr>
              <w:t>0</w:t>
            </w:r>
          </w:p>
        </w:tc>
      </w:tr>
    </w:tbl>
    <w:p w:rsidR="00005FC9" w:rsidRPr="00393AA0" w:rsidRDefault="00005FC9" w:rsidP="00005FC9">
      <w:pPr>
        <w:tabs>
          <w:tab w:val="left" w:pos="720"/>
        </w:tabs>
      </w:pPr>
    </w:p>
    <w:p w:rsidR="00005FC9" w:rsidRPr="00DA6D70" w:rsidRDefault="00005FC9" w:rsidP="00005FC9">
      <w:pPr>
        <w:pStyle w:val="Paragrafoelenco"/>
        <w:tabs>
          <w:tab w:val="left" w:pos="720"/>
        </w:tabs>
        <w:ind w:left="1440"/>
        <w:rPr>
          <w:sz w:val="22"/>
          <w:szCs w:val="22"/>
        </w:rPr>
      </w:pPr>
    </w:p>
    <w:p w:rsidR="00005FC9" w:rsidRPr="00DA6D70" w:rsidRDefault="00005FC9" w:rsidP="00005FC9">
      <w:pPr>
        <w:spacing w:line="46" w:lineRule="exact"/>
      </w:pPr>
    </w:p>
    <w:p w:rsidR="00005FC9" w:rsidRPr="004C0945" w:rsidRDefault="00005FC9" w:rsidP="004C0945">
      <w:pPr>
        <w:pStyle w:val="Paragrafoelenco"/>
        <w:spacing w:line="223" w:lineRule="auto"/>
        <w:ind w:left="0"/>
      </w:pPr>
      <w:r w:rsidRPr="004C0945">
        <w:t>L’Unità Valutativa Multidimensionale integrata composta da operatori sanitari e da professionisti assistenti sociali del Servizio sociale distrettuale, predisporrà la valutazione complessiva ai fini della redazione della graduatoria distrettuale. A seguito dell’individuazione dei beneficiari del progetto,sarà la stessa UVM integrata a redigere  il Piano Assistenziale Individualizzato a favore dell’assistito e della sua famiglia.</w:t>
      </w:r>
    </w:p>
    <w:p w:rsidR="00005FC9" w:rsidRPr="00DA6D70" w:rsidRDefault="00005FC9" w:rsidP="00005FC9">
      <w:pPr>
        <w:spacing w:line="223" w:lineRule="auto"/>
        <w:jc w:val="both"/>
      </w:pPr>
    </w:p>
    <w:p w:rsidR="00005FC9" w:rsidRPr="0015181A" w:rsidRDefault="004C0945" w:rsidP="004C0945">
      <w:pPr>
        <w:pStyle w:val="Paragrafoelenco"/>
        <w:numPr>
          <w:ilvl w:val="0"/>
          <w:numId w:val="7"/>
        </w:numPr>
        <w:spacing w:line="240" w:lineRule="atLeast"/>
        <w:ind w:left="567" w:hanging="141"/>
        <w:rPr>
          <w:b/>
          <w:sz w:val="22"/>
          <w:szCs w:val="22"/>
        </w:rPr>
      </w:pPr>
      <w:r>
        <w:rPr>
          <w:b/>
          <w:sz w:val="22"/>
          <w:szCs w:val="22"/>
        </w:rPr>
        <w:lastRenderedPageBreak/>
        <w:t xml:space="preserve">   </w:t>
      </w:r>
      <w:r w:rsidR="00005FC9" w:rsidRPr="0015181A">
        <w:rPr>
          <w:b/>
          <w:sz w:val="22"/>
          <w:szCs w:val="22"/>
        </w:rPr>
        <w:t>DURATA DEL PROGETTO E  MONITORAGGIO</w:t>
      </w:r>
    </w:p>
    <w:p w:rsidR="00005FC9" w:rsidRPr="0015181A" w:rsidRDefault="00005FC9" w:rsidP="00005FC9">
      <w:pPr>
        <w:pStyle w:val="Paragrafoelenco"/>
        <w:spacing w:line="240" w:lineRule="atLeast"/>
        <w:ind w:left="420"/>
        <w:rPr>
          <w:b/>
          <w:sz w:val="22"/>
          <w:szCs w:val="22"/>
        </w:rPr>
      </w:pPr>
    </w:p>
    <w:p w:rsidR="00005FC9" w:rsidRPr="004C0945" w:rsidRDefault="00005FC9" w:rsidP="004C0945">
      <w:pPr>
        <w:pStyle w:val="Paragrafoelenco"/>
        <w:spacing w:line="223" w:lineRule="auto"/>
        <w:ind w:left="0"/>
      </w:pPr>
      <w:r w:rsidRPr="004C0945">
        <w:t>Il progetto avrà durata di almeno 12 mesi a decorrere dalla data di inizio attività e dovrà dare esecuzione a quanto previsto dal PAI .L’assistente sociale territorialmente competente effettuerà il monitoraggio in itinere sull’andamento del PAI, la verifica degli obiettivi previsti e la revisione del  progetto qualora sia necessario.</w:t>
      </w:r>
    </w:p>
    <w:p w:rsidR="00005FC9" w:rsidRPr="00DA6D70" w:rsidRDefault="00005FC9" w:rsidP="00005FC9">
      <w:pPr>
        <w:spacing w:line="216" w:lineRule="auto"/>
        <w:ind w:right="20"/>
        <w:jc w:val="both"/>
      </w:pPr>
    </w:p>
    <w:p w:rsidR="00005FC9" w:rsidRPr="0015181A" w:rsidRDefault="00005FC9" w:rsidP="004C0945">
      <w:pPr>
        <w:pStyle w:val="Paragrafoelenco"/>
        <w:numPr>
          <w:ilvl w:val="0"/>
          <w:numId w:val="7"/>
        </w:numPr>
        <w:spacing w:line="240" w:lineRule="atLeast"/>
        <w:ind w:left="851" w:hanging="425"/>
        <w:rPr>
          <w:b/>
          <w:sz w:val="22"/>
          <w:szCs w:val="22"/>
        </w:rPr>
      </w:pPr>
      <w:r w:rsidRPr="0015181A">
        <w:rPr>
          <w:b/>
          <w:sz w:val="22"/>
          <w:szCs w:val="22"/>
        </w:rPr>
        <w:t>TRATTAMENTO DATI PERSONALI</w:t>
      </w:r>
    </w:p>
    <w:p w:rsidR="00005FC9" w:rsidRDefault="00005FC9" w:rsidP="00005FC9">
      <w:pPr>
        <w:pStyle w:val="Paragrafoelenco"/>
        <w:spacing w:line="240" w:lineRule="atLeast"/>
        <w:ind w:left="420"/>
        <w:rPr>
          <w:b/>
          <w:sz w:val="22"/>
          <w:szCs w:val="22"/>
        </w:rPr>
      </w:pPr>
    </w:p>
    <w:p w:rsidR="00005FC9" w:rsidRPr="004C0945" w:rsidRDefault="00005FC9" w:rsidP="004C0945">
      <w:pPr>
        <w:pStyle w:val="Paragrafoelenco"/>
        <w:spacing w:line="223" w:lineRule="auto"/>
        <w:ind w:left="0"/>
      </w:pPr>
      <w:r w:rsidRPr="004C0945">
        <w:t>Tutti i dati personali relativi al procedimento verranno trattati nel rispetto del nuovo regolamento europeo  ed in materia di protezione dei dati personali, art 3 d.lgs196/2003 .</w:t>
      </w:r>
    </w:p>
    <w:p w:rsidR="00616BB0" w:rsidRPr="00005FC9" w:rsidRDefault="00616BB0" w:rsidP="004C0945">
      <w:pPr>
        <w:pStyle w:val="Paragrafoelenco"/>
        <w:spacing w:line="223" w:lineRule="auto"/>
        <w:ind w:left="0"/>
      </w:pPr>
    </w:p>
    <w:sectPr w:rsidR="00616BB0" w:rsidRPr="00005FC9" w:rsidSect="00765C0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838" w:rsidRDefault="00793838" w:rsidP="00845FE7">
      <w:pPr>
        <w:spacing w:after="0" w:line="240" w:lineRule="auto"/>
      </w:pPr>
      <w:r>
        <w:separator/>
      </w:r>
    </w:p>
  </w:endnote>
  <w:endnote w:type="continuationSeparator" w:id="1">
    <w:p w:rsidR="00793838" w:rsidRDefault="00793838" w:rsidP="00845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E7" w:rsidRDefault="00845FE7">
    <w:pPr>
      <w:pStyle w:val="Pidipagina"/>
    </w:pPr>
    <w:r>
      <w:t>Telefono: +0761 559006; Codice fiscale: 90138340568; P. Iva: 90138340568; https: consorziotineri.it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838" w:rsidRDefault="00793838" w:rsidP="00845FE7">
      <w:pPr>
        <w:spacing w:after="0" w:line="240" w:lineRule="auto"/>
      </w:pPr>
      <w:r>
        <w:separator/>
      </w:r>
    </w:p>
  </w:footnote>
  <w:footnote w:type="continuationSeparator" w:id="1">
    <w:p w:rsidR="00793838" w:rsidRDefault="00793838" w:rsidP="00845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E7" w:rsidRPr="0002076E" w:rsidRDefault="00BA6019" w:rsidP="0002076E">
    <w:pPr>
      <w:jc w:val="center"/>
      <w:rPr>
        <w:rFonts w:ascii="Verdana" w:hAnsi="Verdana"/>
        <w:b/>
        <w:sz w:val="32"/>
        <w:szCs w:val="32"/>
        <w:lang w:eastAsia="ar-SA"/>
      </w:rPr>
    </w:pPr>
    <w:r>
      <w:rPr>
        <w:rFonts w:ascii="Verdana" w:hAnsi="Verdana"/>
        <w:b/>
        <w:noProof/>
        <w:sz w:val="32"/>
        <w:szCs w:val="32"/>
        <w:lang w:eastAsia="it-IT"/>
      </w:rPr>
      <w:drawing>
        <wp:anchor distT="0" distB="0" distL="114300" distR="114300" simplePos="0" relativeHeight="251658240" behindDoc="0" locked="0" layoutInCell="1" allowOverlap="1">
          <wp:simplePos x="0" y="0"/>
          <wp:positionH relativeFrom="column">
            <wp:posOffset>4945380</wp:posOffset>
          </wp:positionH>
          <wp:positionV relativeFrom="paragraph">
            <wp:posOffset>-60960</wp:posOffset>
          </wp:positionV>
          <wp:extent cx="1421130" cy="1188720"/>
          <wp:effectExtent l="19050" t="0" r="7620" b="0"/>
          <wp:wrapSquare wrapText="bothSides"/>
          <wp:docPr id="2984843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1130" cy="1188720"/>
                  </a:xfrm>
                  <a:prstGeom prst="rect">
                    <a:avLst/>
                  </a:prstGeom>
                  <a:noFill/>
                  <a:ln>
                    <a:noFill/>
                  </a:ln>
                </pic:spPr>
              </pic:pic>
            </a:graphicData>
          </a:graphic>
        </wp:anchor>
      </w:drawing>
    </w:r>
    <w:r w:rsidR="00845FE7" w:rsidRPr="0002076E">
      <w:rPr>
        <w:rFonts w:ascii="Verdana" w:hAnsi="Verdana"/>
        <w:b/>
        <w:sz w:val="32"/>
        <w:szCs w:val="32"/>
        <w:lang w:eastAsia="ar-SA"/>
      </w:rPr>
      <w:t>CONSORZIO T.I.NE.R.I</w:t>
    </w:r>
  </w:p>
  <w:p w:rsidR="00845FE7" w:rsidRDefault="0002076E" w:rsidP="0002076E">
    <w:pPr>
      <w:spacing w:after="0" w:line="360" w:lineRule="auto"/>
      <w:jc w:val="center"/>
      <w:rPr>
        <w:rFonts w:ascii="Verdana" w:hAnsi="Verdana"/>
        <w:b/>
        <w:lang w:eastAsia="ar-SA"/>
      </w:rPr>
    </w:pPr>
    <w:r>
      <w:rPr>
        <w:rFonts w:ascii="Verdana" w:hAnsi="Verdana"/>
        <w:b/>
        <w:lang w:eastAsia="ar-SA"/>
      </w:rPr>
      <w:t xml:space="preserve">Ambito territoriale </w:t>
    </w:r>
    <w:r w:rsidR="00845FE7" w:rsidRPr="00E475B1">
      <w:rPr>
        <w:rFonts w:ascii="Verdana" w:hAnsi="Verdana"/>
        <w:b/>
        <w:lang w:eastAsia="ar-SA"/>
      </w:rPr>
      <w:t xml:space="preserve"> sociale VT/5</w:t>
    </w:r>
  </w:p>
  <w:p w:rsidR="0002076E" w:rsidRPr="00BA6019" w:rsidRDefault="0002076E" w:rsidP="00BA6019">
    <w:pPr>
      <w:spacing w:after="0" w:line="360" w:lineRule="auto"/>
      <w:rPr>
        <w:rFonts w:ascii="Verdana" w:hAnsi="Verdana"/>
        <w:sz w:val="16"/>
        <w:szCs w:val="16"/>
        <w:lang w:eastAsia="ar-SA"/>
      </w:rPr>
    </w:pPr>
    <w:r w:rsidRPr="00BA6019">
      <w:rPr>
        <w:rFonts w:ascii="Verdana" w:hAnsi="Verdana"/>
        <w:sz w:val="16"/>
        <w:szCs w:val="16"/>
        <w:lang w:eastAsia="ar-SA"/>
      </w:rPr>
      <w:t>Calcata, Castel Sant’Elia, Civita Castellana, Corchiano, Fabrica di Roma, Faleria</w:t>
    </w:r>
    <w:r w:rsidR="00BA6019" w:rsidRPr="00BA6019">
      <w:rPr>
        <w:rFonts w:ascii="Verdana" w:hAnsi="Verdana"/>
        <w:sz w:val="16"/>
        <w:szCs w:val="16"/>
        <w:lang w:eastAsia="ar-SA"/>
      </w:rPr>
      <w:t>, Gallese</w:t>
    </w:r>
  </w:p>
  <w:p w:rsidR="00845FE7" w:rsidRPr="00E475B1" w:rsidRDefault="00845FE7" w:rsidP="00845FE7">
    <w:pPr>
      <w:spacing w:after="0" w:line="360" w:lineRule="auto"/>
      <w:rPr>
        <w:rFonts w:ascii="Verdana" w:hAnsi="Verdana"/>
        <w:sz w:val="16"/>
        <w:szCs w:val="16"/>
        <w:lang w:eastAsia="ar-SA"/>
      </w:rPr>
    </w:pPr>
    <w:r w:rsidRPr="00E475B1">
      <w:rPr>
        <w:rFonts w:ascii="Verdana" w:hAnsi="Verdana"/>
        <w:sz w:val="16"/>
        <w:szCs w:val="16"/>
        <w:lang w:eastAsia="ar-SA"/>
      </w:rPr>
      <w:t>Nepi</w:t>
    </w:r>
    <w:r w:rsidR="0002076E">
      <w:rPr>
        <w:rFonts w:ascii="Verdana" w:hAnsi="Verdana"/>
        <w:sz w:val="16"/>
        <w:szCs w:val="16"/>
        <w:lang w:eastAsia="ar-SA"/>
      </w:rPr>
      <w:t>, Vallerano, Vasanello, Vignanello</w:t>
    </w:r>
  </w:p>
  <w:p w:rsidR="00845FE7" w:rsidRDefault="00BA6019" w:rsidP="00845FE7">
    <w:pPr>
      <w:spacing w:after="0" w:line="360" w:lineRule="auto"/>
      <w:rPr>
        <w:rFonts w:ascii="Verdana" w:hAnsi="Verdana"/>
        <w:sz w:val="16"/>
        <w:szCs w:val="16"/>
        <w:lang w:eastAsia="ar-SA"/>
      </w:rPr>
    </w:pPr>
    <w:r w:rsidRPr="00E475B1">
      <w:rPr>
        <w:rFonts w:ascii="Verdana" w:hAnsi="Verdana"/>
        <w:sz w:val="16"/>
        <w:szCs w:val="16"/>
        <w:lang w:eastAsia="ar-SA"/>
      </w:rPr>
      <w:t xml:space="preserve">Piazza dello Spedale, </w:t>
    </w:r>
    <w:r w:rsidR="0002076E">
      <w:rPr>
        <w:rFonts w:ascii="Verdana" w:hAnsi="Verdana"/>
        <w:sz w:val="16"/>
        <w:szCs w:val="16"/>
        <w:lang w:eastAsia="ar-SA"/>
      </w:rPr>
      <w:t xml:space="preserve">Pec </w:t>
    </w:r>
    <w:r w:rsidR="00845FE7" w:rsidRPr="00E475B1">
      <w:rPr>
        <w:rFonts w:ascii="Verdana" w:hAnsi="Verdana"/>
        <w:sz w:val="16"/>
        <w:szCs w:val="16"/>
        <w:lang w:eastAsia="ar-SA"/>
      </w:rPr>
      <w:t xml:space="preserve">: </w:t>
    </w:r>
    <w:hyperlink r:id="rId2" w:history="1">
      <w:r w:rsidR="0002076E" w:rsidRPr="0006355A">
        <w:rPr>
          <w:rStyle w:val="Collegamentoipertestuale"/>
          <w:rFonts w:ascii="Verdana" w:hAnsi="Verdana"/>
          <w:sz w:val="16"/>
          <w:szCs w:val="16"/>
          <w:lang w:eastAsia="ar-SA"/>
        </w:rPr>
        <w:t>consorziotineri@legalmail.it</w:t>
      </w:r>
    </w:hyperlink>
  </w:p>
  <w:p w:rsidR="00845FE7" w:rsidRDefault="00845FE7" w:rsidP="00845FE7">
    <w:pPr>
      <w:spacing w:after="0" w:line="360" w:lineRule="auto"/>
      <w:rPr>
        <w:rFonts w:ascii="Verdana" w:hAnsi="Verdana"/>
        <w:sz w:val="16"/>
        <w:szCs w:val="16"/>
        <w:lang w:eastAsia="ar-SA"/>
      </w:rPr>
    </w:pPr>
  </w:p>
  <w:p w:rsidR="00845FE7" w:rsidRDefault="00845FE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5470CB9E"/>
    <w:lvl w:ilvl="0" w:tplc="1CA066C0">
      <w:start w:val="1"/>
      <w:numFmt w:val="decimal"/>
      <w:lvlText w:val="%1."/>
      <w:lvlJc w:val="left"/>
      <w:rPr>
        <w:rFonts w:cs="Times New Roman"/>
      </w:rPr>
    </w:lvl>
    <w:lvl w:ilvl="1" w:tplc="B726B9E0">
      <w:start w:val="1"/>
      <w:numFmt w:val="bullet"/>
      <w:lvlText w:val=""/>
      <w:lvlJc w:val="left"/>
    </w:lvl>
    <w:lvl w:ilvl="2" w:tplc="6C405B52">
      <w:start w:val="1"/>
      <w:numFmt w:val="bullet"/>
      <w:lvlText w:val=""/>
      <w:lvlJc w:val="left"/>
    </w:lvl>
    <w:lvl w:ilvl="3" w:tplc="F4D41FC0">
      <w:start w:val="1"/>
      <w:numFmt w:val="bullet"/>
      <w:lvlText w:val=""/>
      <w:lvlJc w:val="left"/>
    </w:lvl>
    <w:lvl w:ilvl="4" w:tplc="8FF42ECA">
      <w:start w:val="1"/>
      <w:numFmt w:val="bullet"/>
      <w:lvlText w:val=""/>
      <w:lvlJc w:val="left"/>
    </w:lvl>
    <w:lvl w:ilvl="5" w:tplc="8B6C38F0">
      <w:start w:val="1"/>
      <w:numFmt w:val="bullet"/>
      <w:lvlText w:val=""/>
      <w:lvlJc w:val="left"/>
    </w:lvl>
    <w:lvl w:ilvl="6" w:tplc="AF9A2870">
      <w:start w:val="1"/>
      <w:numFmt w:val="bullet"/>
      <w:lvlText w:val=""/>
      <w:lvlJc w:val="left"/>
    </w:lvl>
    <w:lvl w:ilvl="7" w:tplc="944E1064">
      <w:start w:val="1"/>
      <w:numFmt w:val="bullet"/>
      <w:lvlText w:val=""/>
      <w:lvlJc w:val="left"/>
    </w:lvl>
    <w:lvl w:ilvl="8" w:tplc="1D1629BA">
      <w:start w:val="1"/>
      <w:numFmt w:val="bullet"/>
      <w:lvlText w:val=""/>
      <w:lvlJc w:val="left"/>
    </w:lvl>
  </w:abstractNum>
  <w:abstractNum w:abstractNumId="1">
    <w:nsid w:val="0C513742"/>
    <w:multiLevelType w:val="hybridMultilevel"/>
    <w:tmpl w:val="2FE0F2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897343"/>
    <w:multiLevelType w:val="hybridMultilevel"/>
    <w:tmpl w:val="B68473AA"/>
    <w:lvl w:ilvl="0" w:tplc="86B68E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A713D0"/>
    <w:multiLevelType w:val="hybridMultilevel"/>
    <w:tmpl w:val="0F48C270"/>
    <w:lvl w:ilvl="0" w:tplc="2AFEB2DC">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F105877"/>
    <w:multiLevelType w:val="hybridMultilevel"/>
    <w:tmpl w:val="3BEEA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C270C3"/>
    <w:multiLevelType w:val="hybridMultilevel"/>
    <w:tmpl w:val="46DE0354"/>
    <w:lvl w:ilvl="0" w:tplc="B878472E">
      <w:start w:val="1"/>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66384C86"/>
    <w:multiLevelType w:val="hybridMultilevel"/>
    <w:tmpl w:val="724A0FCE"/>
    <w:lvl w:ilvl="0" w:tplc="44283AC8">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482"/>
  </w:hdrShapeDefaults>
  <w:footnotePr>
    <w:footnote w:id="0"/>
    <w:footnote w:id="1"/>
  </w:footnotePr>
  <w:endnotePr>
    <w:endnote w:id="0"/>
    <w:endnote w:id="1"/>
  </w:endnotePr>
  <w:compat/>
  <w:rsids>
    <w:rsidRoot w:val="00845FE7"/>
    <w:rsid w:val="00005FC9"/>
    <w:rsid w:val="0002076E"/>
    <w:rsid w:val="00050685"/>
    <w:rsid w:val="000D193F"/>
    <w:rsid w:val="000D6B97"/>
    <w:rsid w:val="00127D05"/>
    <w:rsid w:val="00197867"/>
    <w:rsid w:val="001D285D"/>
    <w:rsid w:val="00231264"/>
    <w:rsid w:val="002F4B3B"/>
    <w:rsid w:val="00322FC8"/>
    <w:rsid w:val="003E723F"/>
    <w:rsid w:val="00400660"/>
    <w:rsid w:val="004C0945"/>
    <w:rsid w:val="00513594"/>
    <w:rsid w:val="005377EA"/>
    <w:rsid w:val="00555AC1"/>
    <w:rsid w:val="00616BB0"/>
    <w:rsid w:val="00671586"/>
    <w:rsid w:val="00765C02"/>
    <w:rsid w:val="00793838"/>
    <w:rsid w:val="007E7143"/>
    <w:rsid w:val="007F59F0"/>
    <w:rsid w:val="00845FE7"/>
    <w:rsid w:val="00876D2B"/>
    <w:rsid w:val="008F416E"/>
    <w:rsid w:val="009F0D2D"/>
    <w:rsid w:val="009F3122"/>
    <w:rsid w:val="009F4C66"/>
    <w:rsid w:val="00A2166B"/>
    <w:rsid w:val="00A470D7"/>
    <w:rsid w:val="00AD0608"/>
    <w:rsid w:val="00B83150"/>
    <w:rsid w:val="00B83ADB"/>
    <w:rsid w:val="00BA6019"/>
    <w:rsid w:val="00BC3AE3"/>
    <w:rsid w:val="00C20633"/>
    <w:rsid w:val="00C71CA8"/>
    <w:rsid w:val="00CB7F90"/>
    <w:rsid w:val="00DE26D5"/>
    <w:rsid w:val="00DE5EF0"/>
    <w:rsid w:val="00E27C80"/>
    <w:rsid w:val="00EB5807"/>
    <w:rsid w:val="00EC1D1E"/>
    <w:rsid w:val="00EC63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C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5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5FE7"/>
  </w:style>
  <w:style w:type="paragraph" w:styleId="Pidipagina">
    <w:name w:val="footer"/>
    <w:basedOn w:val="Normale"/>
    <w:link w:val="PidipaginaCarattere"/>
    <w:uiPriority w:val="99"/>
    <w:unhideWhenUsed/>
    <w:rsid w:val="00845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5FE7"/>
  </w:style>
  <w:style w:type="character" w:styleId="Collegamentoipertestuale">
    <w:name w:val="Hyperlink"/>
    <w:basedOn w:val="Carpredefinitoparagrafo"/>
    <w:uiPriority w:val="99"/>
    <w:unhideWhenUsed/>
    <w:rsid w:val="00845FE7"/>
    <w:rPr>
      <w:color w:val="0563C1" w:themeColor="hyperlink"/>
      <w:u w:val="single"/>
    </w:rPr>
  </w:style>
  <w:style w:type="character" w:customStyle="1" w:styleId="UnresolvedMention">
    <w:name w:val="Unresolved Mention"/>
    <w:basedOn w:val="Carpredefinitoparagrafo"/>
    <w:uiPriority w:val="99"/>
    <w:semiHidden/>
    <w:unhideWhenUsed/>
    <w:rsid w:val="00845FE7"/>
    <w:rPr>
      <w:color w:val="605E5C"/>
      <w:shd w:val="clear" w:color="auto" w:fill="E1DFDD"/>
    </w:rPr>
  </w:style>
  <w:style w:type="paragraph" w:customStyle="1" w:styleId="a">
    <w:next w:val="Elenco"/>
    <w:rsid w:val="00050685"/>
    <w:pPr>
      <w:suppressAutoHyphens/>
      <w:spacing w:after="0" w:line="240" w:lineRule="auto"/>
      <w:jc w:val="center"/>
    </w:pPr>
    <w:rPr>
      <w:rFonts w:ascii="Times New Roman" w:eastAsia="Times New Roman" w:hAnsi="Times New Roman" w:cs="Times New Roman"/>
      <w:kern w:val="0"/>
      <w:sz w:val="32"/>
      <w:szCs w:val="20"/>
      <w:lang w:eastAsia="ar-SA"/>
    </w:rPr>
  </w:style>
  <w:style w:type="paragraph" w:styleId="Corpodeltesto">
    <w:name w:val="Body Text"/>
    <w:basedOn w:val="Normale"/>
    <w:link w:val="CorpodeltestoCarattere"/>
    <w:unhideWhenUsed/>
    <w:rsid w:val="00CB7F90"/>
    <w:pPr>
      <w:spacing w:after="120"/>
    </w:pPr>
  </w:style>
  <w:style w:type="character" w:customStyle="1" w:styleId="CorpodeltestoCarattere">
    <w:name w:val="Corpo del testo Carattere"/>
    <w:basedOn w:val="Carpredefinitoparagrafo"/>
    <w:link w:val="Corpodeltesto"/>
    <w:qFormat/>
    <w:rsid w:val="00CB7F90"/>
  </w:style>
  <w:style w:type="table" w:styleId="Grigliatabella">
    <w:name w:val="Table Grid"/>
    <w:basedOn w:val="Tabellanormale"/>
    <w:uiPriority w:val="59"/>
    <w:rsid w:val="007F59F0"/>
    <w:pPr>
      <w:suppressAutoHyphens/>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lenco">
    <w:name w:val="List"/>
    <w:basedOn w:val="Normale"/>
    <w:uiPriority w:val="99"/>
    <w:semiHidden/>
    <w:unhideWhenUsed/>
    <w:rsid w:val="007F59F0"/>
    <w:pPr>
      <w:ind w:left="283" w:hanging="283"/>
      <w:contextualSpacing/>
    </w:pPr>
  </w:style>
  <w:style w:type="paragraph" w:customStyle="1" w:styleId="a0">
    <w:next w:val="Elenco"/>
    <w:rsid w:val="00A2166B"/>
    <w:pPr>
      <w:suppressAutoHyphens/>
      <w:spacing w:after="0" w:line="240" w:lineRule="auto"/>
      <w:jc w:val="center"/>
    </w:pPr>
    <w:rPr>
      <w:rFonts w:ascii="Times New Roman" w:eastAsia="Times New Roman" w:hAnsi="Times New Roman" w:cs="Times New Roman"/>
      <w:kern w:val="0"/>
      <w:sz w:val="32"/>
      <w:szCs w:val="20"/>
      <w:lang w:eastAsia="ar-SA"/>
    </w:rPr>
  </w:style>
  <w:style w:type="paragraph" w:styleId="Paragrafoelenco">
    <w:name w:val="List Paragraph"/>
    <w:basedOn w:val="Normale"/>
    <w:uiPriority w:val="34"/>
    <w:qFormat/>
    <w:rsid w:val="00005FC9"/>
    <w:pPr>
      <w:spacing w:after="0" w:line="240" w:lineRule="auto"/>
      <w:ind w:left="720"/>
      <w:contextualSpacing/>
    </w:pPr>
    <w:rPr>
      <w:rFonts w:ascii="Times New Roman" w:eastAsia="Times New Roman" w:hAnsi="Times New Roman" w:cs="Times New Roman"/>
      <w:kern w:val="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orziotineri@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onsorziotineri@legalmail.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5BD1-3D75-4FC5-B929-0DA6FF94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Utente</cp:lastModifiedBy>
  <cp:revision>2</cp:revision>
  <cp:lastPrinted>2024-08-13T11:00:00Z</cp:lastPrinted>
  <dcterms:created xsi:type="dcterms:W3CDTF">2024-08-13T11:00:00Z</dcterms:created>
  <dcterms:modified xsi:type="dcterms:W3CDTF">2024-08-13T11:00:00Z</dcterms:modified>
</cp:coreProperties>
</file>