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proofErr w:type="spellStart"/>
      <w:r w:rsidR="00D0335B">
        <w:rPr>
          <w:w w:val="105"/>
        </w:rPr>
        <w:t>DI</w:t>
      </w:r>
      <w:proofErr w:type="spellEnd"/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A452ED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A452ED">
        <w:rPr>
          <w:rFonts w:ascii="Cambria"/>
          <w:b/>
          <w:u w:val="single"/>
        </w:rPr>
        <w:t>5</w:t>
      </w:r>
    </w:p>
    <w:p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3D38FB" w:rsidRDefault="003D38FB">
      <w:pPr>
        <w:pStyle w:val="Corpodeltesto"/>
        <w:rPr>
          <w:sz w:val="18"/>
        </w:rPr>
      </w:pP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spellStart"/>
      <w:r>
        <w:rPr>
          <w:rFonts w:ascii="Cambria"/>
          <w:b/>
          <w:w w:val="120"/>
          <w:sz w:val="20"/>
        </w:rPr>
        <w:t>DI</w:t>
      </w:r>
      <w:proofErr w:type="spell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257602">
        <w:rPr>
          <w:rFonts w:ascii="Cambria"/>
          <w:b/>
          <w:spacing w:val="43"/>
          <w:w w:val="120"/>
          <w:sz w:val="20"/>
        </w:rPr>
        <w:t>CASTEL SANT</w:t>
      </w:r>
      <w:r w:rsidR="00257602">
        <w:rPr>
          <w:rFonts w:ascii="Cambria"/>
          <w:b/>
          <w:spacing w:val="43"/>
          <w:w w:val="120"/>
          <w:sz w:val="20"/>
        </w:rPr>
        <w:t>’</w:t>
      </w:r>
      <w:r w:rsidR="00257602">
        <w:rPr>
          <w:rFonts w:ascii="Cambria"/>
          <w:b/>
          <w:spacing w:val="43"/>
          <w:w w:val="120"/>
          <w:sz w:val="20"/>
        </w:rPr>
        <w:t>ELIA</w:t>
      </w: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spacing w:before="2"/>
        <w:rPr>
          <w:rFonts w:ascii="Cambria"/>
          <w:b/>
          <w:sz w:val="2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1098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0488" w:type="dxa"/>
            <w:gridSpan w:val="19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205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A452ED">
        <w:trPr>
          <w:trHeight w:val="350"/>
        </w:trPr>
        <w:tc>
          <w:tcPr>
            <w:tcW w:w="2058" w:type="dxa"/>
            <w:gridSpan w:val="2"/>
          </w:tcPr>
          <w:p w:rsidR="00A452ED" w:rsidRDefault="00A452ED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454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1"/>
        <w:rPr>
          <w:rFonts w:ascii="Cambria"/>
          <w:b/>
          <w:sz w:val="35"/>
        </w:rPr>
      </w:pPr>
    </w:p>
    <w:p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3D38FB" w:rsidRDefault="003D38FB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3D38FB">
        <w:trPr>
          <w:trHeight w:val="351"/>
        </w:trPr>
        <w:tc>
          <w:tcPr>
            <w:tcW w:w="2516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2516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A452ED">
        <w:trPr>
          <w:trHeight w:val="350"/>
        </w:trPr>
        <w:tc>
          <w:tcPr>
            <w:tcW w:w="2516" w:type="dxa"/>
          </w:tcPr>
          <w:p w:rsidR="00A452ED" w:rsidRDefault="00A452ED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146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A452ED" w:rsidRDefault="00A452ED">
            <w:pPr>
              <w:pStyle w:val="TableParagraph"/>
              <w:spacing w:line="229" w:lineRule="exact"/>
              <w:ind w:left="71"/>
              <w:rPr>
                <w:sz w:val="20"/>
              </w:rPr>
            </w:pPr>
          </w:p>
        </w:tc>
        <w:tc>
          <w:tcPr>
            <w:tcW w:w="1986" w:type="dxa"/>
          </w:tcPr>
          <w:p w:rsidR="00A452ED" w:rsidRDefault="00A452ED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4"/>
        <w:rPr>
          <w:rFonts w:ascii="Cambria"/>
          <w:b/>
          <w:i/>
          <w:sz w:val="3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>
        <w:trPr>
          <w:trHeight w:val="352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1912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>
        <w:trPr>
          <w:trHeight w:val="350"/>
        </w:trPr>
        <w:tc>
          <w:tcPr>
            <w:tcW w:w="446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814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1814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668"/>
        </w:trPr>
        <w:tc>
          <w:tcPr>
            <w:tcW w:w="2476" w:type="dxa"/>
            <w:gridSpan w:val="2"/>
          </w:tcPr>
          <w:p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>
        <w:trPr>
          <w:trHeight w:val="745"/>
        </w:trPr>
        <w:tc>
          <w:tcPr>
            <w:tcW w:w="2638" w:type="dxa"/>
            <w:gridSpan w:val="3"/>
          </w:tcPr>
          <w:p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3D38FB" w:rsidRDefault="007A5AE8">
      <w:pPr>
        <w:pStyle w:val="Corpodeltesto"/>
        <w:spacing w:before="9"/>
        <w:rPr>
          <w:sz w:val="24"/>
        </w:rPr>
      </w:pPr>
      <w:r w:rsidRPr="007A5AE8">
        <w:rPr>
          <w:noProof/>
        </w:rPr>
        <w:pict>
          <v:shape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Pr="007A5AE8">
        <w:rPr>
          <w:noProof/>
        </w:rPr>
        <w:pict>
          <v:shape id="Freeform 4" o:spid="_x0000_s1029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3D38FB" w:rsidRDefault="00017A74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proofErr w:type="spellStart"/>
      <w:r w:rsidR="0023329B">
        <w:t>I.S.E.E.</w:t>
      </w:r>
      <w:proofErr w:type="spellEnd"/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:rsidR="003D38FB" w:rsidRDefault="0023329B">
      <w:pPr>
        <w:pStyle w:val="Corpodel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:rsidR="003D38FB" w:rsidRDefault="0023329B">
      <w:pPr>
        <w:pStyle w:val="Corpodel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3D38FB" w:rsidRDefault="003D38FB">
      <w:pPr>
        <w:pStyle w:val="Corpodeltesto"/>
        <w:spacing w:before="4"/>
        <w:rPr>
          <w:rFonts w:ascii="Cambria"/>
          <w:b/>
          <w:sz w:val="42"/>
        </w:rPr>
      </w:pPr>
    </w:p>
    <w:p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:rsidR="003D38FB" w:rsidRDefault="007A5AE8">
      <w:pPr>
        <w:pStyle w:val="Corpodeltesto"/>
        <w:spacing w:before="7"/>
        <w:rPr>
          <w:sz w:val="24"/>
        </w:rPr>
      </w:pPr>
      <w:r w:rsidRPr="007A5AE8">
        <w:rPr>
          <w:noProof/>
        </w:rPr>
        <w:pict>
          <v:shape id="Freeform 3" o:spid="_x0000_s1028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7A5AE8">
        <w:rPr>
          <w:noProof/>
        </w:rPr>
        <w:pict>
          <v:shape id="Freeform 2" o:spid="_x0000_s1027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rPr>
          <w:sz w:val="20"/>
        </w:rPr>
      </w:pPr>
    </w:p>
    <w:p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3D38FB" w:rsidRDefault="003D38FB">
      <w:pPr>
        <w:pStyle w:val="Corpodeltesto"/>
        <w:spacing w:before="4"/>
        <w:rPr>
          <w:sz w:val="30"/>
        </w:rPr>
      </w:pPr>
    </w:p>
    <w:p w:rsidR="003D38FB" w:rsidRDefault="0023329B">
      <w:pPr>
        <w:pStyle w:val="Corpodel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:rsidR="003D38FB" w:rsidRDefault="003D38FB">
      <w:pPr>
        <w:pStyle w:val="Corpodeltesto"/>
        <w:spacing w:before="1"/>
        <w:rPr>
          <w:sz w:val="14"/>
        </w:rPr>
      </w:pPr>
    </w:p>
    <w:p w:rsidR="003D38FB" w:rsidRDefault="0023329B">
      <w:pPr>
        <w:pStyle w:val="Corpodel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p w:rsidR="00257602" w:rsidRDefault="00257602">
      <w:pPr>
        <w:ind w:left="690"/>
        <w:rPr>
          <w:sz w:val="20"/>
        </w:rPr>
      </w:pPr>
    </w:p>
    <w:p w:rsidR="00257602" w:rsidRDefault="00257602">
      <w:pPr>
        <w:ind w:left="690"/>
        <w:rPr>
          <w:sz w:val="20"/>
        </w:rPr>
      </w:pPr>
      <w:r>
        <w:rPr>
          <w:sz w:val="20"/>
        </w:rPr>
        <w:t>Telefono ___________________________________</w:t>
      </w:r>
    </w:p>
    <w:sectPr w:rsidR="00257602" w:rsidSect="005336DD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38FB"/>
    <w:rsid w:val="00017A74"/>
    <w:rsid w:val="00072888"/>
    <w:rsid w:val="00190011"/>
    <w:rsid w:val="001B3337"/>
    <w:rsid w:val="0023329B"/>
    <w:rsid w:val="00257602"/>
    <w:rsid w:val="003D38FB"/>
    <w:rsid w:val="005336DD"/>
    <w:rsid w:val="006D6667"/>
    <w:rsid w:val="007A5AE8"/>
    <w:rsid w:val="00A452ED"/>
    <w:rsid w:val="00D0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6D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336DD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36DD"/>
  </w:style>
  <w:style w:type="paragraph" w:styleId="Paragrafoelenco">
    <w:name w:val="List Paragraph"/>
    <w:basedOn w:val="Normale"/>
    <w:uiPriority w:val="1"/>
    <w:qFormat/>
    <w:rsid w:val="005336DD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5336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2</cp:revision>
  <cp:lastPrinted>2021-08-21T07:16:00Z</cp:lastPrinted>
  <dcterms:created xsi:type="dcterms:W3CDTF">2024-06-15T07:29:00Z</dcterms:created>
  <dcterms:modified xsi:type="dcterms:W3CDTF">2024-06-15T07:29:00Z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